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BDE89" w14:textId="0BD8FD34" w:rsidR="00997A28" w:rsidRPr="00CC647A" w:rsidRDefault="00126342" w:rsidP="00CC647A">
      <w:pPr>
        <w:pStyle w:val="Nagwek1"/>
        <w:spacing w:before="0"/>
        <w:jc w:val="center"/>
        <w:rPr>
          <w:rFonts w:ascii="Calibri" w:hAnsi="Calibri" w:cs="Calibri"/>
          <w:b/>
          <w:color w:val="auto"/>
          <w:sz w:val="28"/>
          <w:szCs w:val="24"/>
        </w:rPr>
      </w:pPr>
      <w:bookmarkStart w:id="0" w:name="_Hlk137643371"/>
      <w:r w:rsidRPr="00CC647A">
        <w:rPr>
          <w:rFonts w:ascii="Calibri" w:hAnsi="Calibri" w:cs="Calibri"/>
          <w:b/>
          <w:color w:val="auto"/>
          <w:sz w:val="28"/>
          <w:szCs w:val="24"/>
        </w:rPr>
        <w:t>REGULAMIN KONKURSU</w:t>
      </w:r>
    </w:p>
    <w:p w14:paraId="7C250AD4" w14:textId="77777777" w:rsidR="00997A28" w:rsidRPr="00CC647A" w:rsidRDefault="00126342" w:rsidP="00CC647A">
      <w:pPr>
        <w:pStyle w:val="Nagwek1"/>
        <w:spacing w:before="0" w:after="240"/>
        <w:jc w:val="center"/>
        <w:rPr>
          <w:rFonts w:ascii="Calibri" w:hAnsi="Calibri" w:cs="Calibri"/>
          <w:b/>
          <w:color w:val="auto"/>
          <w:sz w:val="28"/>
          <w:szCs w:val="24"/>
        </w:rPr>
      </w:pPr>
      <w:r w:rsidRPr="00CC647A">
        <w:rPr>
          <w:rFonts w:ascii="Calibri" w:hAnsi="Calibri" w:cs="Calibri"/>
          <w:b/>
          <w:color w:val="auto"/>
          <w:sz w:val="28"/>
          <w:szCs w:val="24"/>
        </w:rPr>
        <w:t>„MIEJSCE PRZYJAZNE SENIOROM”</w:t>
      </w:r>
    </w:p>
    <w:bookmarkEnd w:id="0"/>
    <w:p w14:paraId="64BD7BBB" w14:textId="77777777" w:rsidR="00997A28" w:rsidRPr="00CC647A" w:rsidRDefault="00126342" w:rsidP="00CC647A">
      <w:pPr>
        <w:pStyle w:val="Nagwek2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2"/>
        </w:rPr>
      </w:pPr>
      <w:r w:rsidRPr="00CC647A">
        <w:rPr>
          <w:rFonts w:asciiTheme="minorHAnsi" w:hAnsiTheme="minorHAnsi" w:cstheme="minorHAnsi"/>
          <w:b/>
          <w:bCs/>
          <w:color w:val="auto"/>
          <w:sz w:val="24"/>
          <w:szCs w:val="22"/>
          <w:shd w:val="clear" w:color="auto" w:fill="FFFFFF"/>
        </w:rPr>
        <w:t xml:space="preserve">§ 1 </w:t>
      </w:r>
      <w:r w:rsidRPr="00CC647A">
        <w:rPr>
          <w:rFonts w:asciiTheme="minorHAnsi" w:hAnsiTheme="minorHAnsi" w:cstheme="minorHAnsi"/>
          <w:b/>
          <w:color w:val="auto"/>
          <w:sz w:val="24"/>
          <w:szCs w:val="22"/>
        </w:rPr>
        <w:t>Organizatorzy</w:t>
      </w:r>
    </w:p>
    <w:p w14:paraId="54409A3C" w14:textId="77777777" w:rsidR="00997A28" w:rsidRPr="005A093D" w:rsidRDefault="00126342" w:rsidP="001065BA">
      <w:pPr>
        <w:pStyle w:val="Akapitzlist"/>
        <w:numPr>
          <w:ilvl w:val="0"/>
          <w:numId w:val="2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Organizatorami konkursu „Miejsce Przyjazne Seniorom” </w:t>
      </w:r>
      <w:r w:rsidR="00197786" w:rsidRPr="005A093D">
        <w:rPr>
          <w:rFonts w:cs="Calibri"/>
          <w:color w:val="000000" w:themeColor="text1"/>
          <w:sz w:val="24"/>
          <w:szCs w:val="24"/>
        </w:rPr>
        <w:t xml:space="preserve">są: </w:t>
      </w:r>
      <w:r w:rsidRPr="005A093D">
        <w:rPr>
          <w:rFonts w:cs="Calibri"/>
          <w:color w:val="000000" w:themeColor="text1"/>
          <w:sz w:val="24"/>
          <w:szCs w:val="24"/>
        </w:rPr>
        <w:t>Warszawska Rada Seniorów, dzielnicowe rady seniorów oraz Miasto Stołeczne Warszawa. Ze strony Miasta konkurs realizuje Biuro Pomocy i Projektów Społecznych, Zespół Realizacji Polityki Senioralnej.</w:t>
      </w:r>
    </w:p>
    <w:p w14:paraId="4D69DFD0" w14:textId="2A7050EF" w:rsidR="00997A28" w:rsidRPr="005A093D" w:rsidRDefault="00126342" w:rsidP="001065BA">
      <w:pPr>
        <w:pStyle w:val="Akapitzlist"/>
        <w:numPr>
          <w:ilvl w:val="0"/>
          <w:numId w:val="2"/>
        </w:numPr>
        <w:spacing w:after="240" w:line="300" w:lineRule="auto"/>
        <w:rPr>
          <w:rFonts w:cs="Calibri"/>
          <w:strike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Biuro Pomocy i Projektów Społecznych odpowiada za realizację konkursu w zakresie: finansowania, oceny formalnej, </w:t>
      </w:r>
      <w:r w:rsidR="00F16BBE" w:rsidRPr="005A093D">
        <w:rPr>
          <w:rFonts w:cs="Calibri"/>
          <w:color w:val="000000" w:themeColor="text1"/>
          <w:sz w:val="24"/>
          <w:szCs w:val="24"/>
        </w:rPr>
        <w:t xml:space="preserve">organizację pracy Kapituły, </w:t>
      </w:r>
      <w:r w:rsidRPr="005A093D">
        <w:rPr>
          <w:rFonts w:cs="Calibri"/>
          <w:color w:val="000000" w:themeColor="text1"/>
          <w:sz w:val="24"/>
          <w:szCs w:val="24"/>
        </w:rPr>
        <w:t>wsparcia administracyjnego, promocji oraz organizacji gali wręczenia certyfikatów i indywidualnych wyróżnień. Rady Seniorów</w:t>
      </w:r>
      <w:r w:rsidR="00F16BBE"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Pr="005A093D">
        <w:rPr>
          <w:rFonts w:cs="Calibri"/>
          <w:color w:val="000000" w:themeColor="text1"/>
          <w:sz w:val="24"/>
          <w:szCs w:val="24"/>
        </w:rPr>
        <w:t>m.st. Warszawy zachęcają podmioty do przystąpienia do konkursu, promują konkurs oraz weryfikują złożone wnioski. Warszawska Rada Seniorów odpowiada za</w:t>
      </w:r>
      <w:r w:rsidR="00C04231" w:rsidRPr="005A093D">
        <w:rPr>
          <w:rFonts w:cs="Calibri"/>
          <w:color w:val="000000" w:themeColor="text1"/>
          <w:sz w:val="24"/>
          <w:szCs w:val="24"/>
        </w:rPr>
        <w:t> </w:t>
      </w:r>
      <w:r w:rsidRPr="005A093D">
        <w:rPr>
          <w:rFonts w:cs="Calibri"/>
          <w:color w:val="000000" w:themeColor="text1"/>
          <w:sz w:val="24"/>
          <w:szCs w:val="24"/>
        </w:rPr>
        <w:t>powołanie i organizację pracy Kapituły Konkursu, której zadaniem jest wyłonienie wyróżnionych miejsc przyjaznych seniorom.</w:t>
      </w:r>
    </w:p>
    <w:p w14:paraId="71BC1D9B" w14:textId="77777777" w:rsidR="00997A28" w:rsidRPr="00CC647A" w:rsidRDefault="00126342" w:rsidP="00CC647A">
      <w:pPr>
        <w:pStyle w:val="Nagwek2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2"/>
        </w:rPr>
      </w:pPr>
      <w:r w:rsidRPr="00CC647A">
        <w:rPr>
          <w:rFonts w:asciiTheme="minorHAnsi" w:hAnsiTheme="minorHAnsi" w:cstheme="minorHAnsi"/>
          <w:b/>
          <w:bCs/>
          <w:color w:val="auto"/>
          <w:sz w:val="24"/>
          <w:szCs w:val="22"/>
          <w:shd w:val="clear" w:color="auto" w:fill="FFFFFF"/>
        </w:rPr>
        <w:t xml:space="preserve">§ 2 </w:t>
      </w:r>
      <w:r w:rsidRPr="00CC647A">
        <w:rPr>
          <w:rFonts w:asciiTheme="minorHAnsi" w:hAnsiTheme="minorHAnsi" w:cstheme="minorHAnsi"/>
          <w:b/>
          <w:color w:val="auto"/>
          <w:sz w:val="24"/>
          <w:szCs w:val="22"/>
        </w:rPr>
        <w:t>Idea konkursu</w:t>
      </w:r>
    </w:p>
    <w:p w14:paraId="58C8A47D" w14:textId="77777777" w:rsidR="00997A28" w:rsidRPr="005A093D" w:rsidRDefault="00126342" w:rsidP="001065BA">
      <w:pPr>
        <w:pStyle w:val="Akapitzlist"/>
        <w:numPr>
          <w:ilvl w:val="0"/>
          <w:numId w:val="3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Głównym celem konkursu jest wyróżnienie oraz promowanie podmiotów i miejsc na terenie m.st. Warszawy, które uwzględniają potrzeby i oczekiwania seniorów, dostosowują swoją strukturę do ich potrzeb, oferują produkty, usługi i zniżki adresowane do tej grupy i zapewniają seniorom przyjazną atmosferę, uprzejme traktowanie i właściwą do ich potrzeb obsługę.</w:t>
      </w:r>
    </w:p>
    <w:p w14:paraId="5BAE66DD" w14:textId="77777777" w:rsidR="00997A28" w:rsidRPr="005A093D" w:rsidRDefault="00126342" w:rsidP="001065BA">
      <w:pPr>
        <w:pStyle w:val="Akapitzlist"/>
        <w:numPr>
          <w:ilvl w:val="0"/>
          <w:numId w:val="3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Konkurs adresowany jest do wszystkich instytucji i podmiotów gospodarczych zainteresowanych uzyskaniem certyfikatu „Miejsce Przyjazne Seniorom”. </w:t>
      </w:r>
    </w:p>
    <w:p w14:paraId="4CAD1B1B" w14:textId="77777777" w:rsidR="00997A28" w:rsidRPr="005A093D" w:rsidRDefault="00126342" w:rsidP="001065BA">
      <w:pPr>
        <w:pStyle w:val="Akapitzlist"/>
        <w:numPr>
          <w:ilvl w:val="0"/>
          <w:numId w:val="3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Certyfikat „Miejsce Przyjazne Seniorom” przyznawany będzie w następujących kategoriach:</w:t>
      </w:r>
    </w:p>
    <w:p w14:paraId="27F5A716" w14:textId="77777777" w:rsidR="00997A28" w:rsidRPr="005A093D" w:rsidRDefault="00126342" w:rsidP="005A093D">
      <w:pPr>
        <w:pStyle w:val="Akapitzlist"/>
        <w:numPr>
          <w:ilvl w:val="1"/>
          <w:numId w:val="3"/>
        </w:numPr>
        <w:spacing w:after="240" w:line="300" w:lineRule="auto"/>
        <w:jc w:val="both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administracja publiczna, </w:t>
      </w:r>
    </w:p>
    <w:p w14:paraId="1617CD63" w14:textId="77777777" w:rsidR="00997A28" w:rsidRPr="005A093D" w:rsidRDefault="00126342" w:rsidP="005A093D">
      <w:pPr>
        <w:pStyle w:val="Akapitzlist"/>
        <w:numPr>
          <w:ilvl w:val="1"/>
          <w:numId w:val="3"/>
        </w:numPr>
        <w:spacing w:after="240" w:line="300" w:lineRule="auto"/>
        <w:jc w:val="both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kultura,</w:t>
      </w:r>
    </w:p>
    <w:p w14:paraId="2A2F1300" w14:textId="77777777" w:rsidR="00997A28" w:rsidRPr="005A093D" w:rsidRDefault="00126342" w:rsidP="005A093D">
      <w:pPr>
        <w:pStyle w:val="Akapitzlist"/>
        <w:numPr>
          <w:ilvl w:val="1"/>
          <w:numId w:val="3"/>
        </w:numPr>
        <w:spacing w:after="240" w:line="300" w:lineRule="auto"/>
        <w:jc w:val="both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edukacja i oświata, </w:t>
      </w:r>
    </w:p>
    <w:p w14:paraId="6AF8BE24" w14:textId="77777777" w:rsidR="00997A28" w:rsidRPr="005A093D" w:rsidRDefault="00126342" w:rsidP="005A093D">
      <w:pPr>
        <w:pStyle w:val="Akapitzlist"/>
        <w:numPr>
          <w:ilvl w:val="1"/>
          <w:numId w:val="3"/>
        </w:numPr>
        <w:spacing w:after="240" w:line="300" w:lineRule="auto"/>
        <w:jc w:val="both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zdrowie i pomoc społeczna, </w:t>
      </w:r>
    </w:p>
    <w:p w14:paraId="63A34E6E" w14:textId="77777777" w:rsidR="00997A28" w:rsidRPr="005A093D" w:rsidRDefault="00126342" w:rsidP="005A093D">
      <w:pPr>
        <w:pStyle w:val="Akapitzlist"/>
        <w:numPr>
          <w:ilvl w:val="1"/>
          <w:numId w:val="3"/>
        </w:numPr>
        <w:spacing w:after="240" w:line="300" w:lineRule="auto"/>
        <w:jc w:val="both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sport i rekreacja,</w:t>
      </w:r>
    </w:p>
    <w:p w14:paraId="0B04CCC6" w14:textId="77777777" w:rsidR="00997A28" w:rsidRPr="005A093D" w:rsidRDefault="00126342" w:rsidP="005A093D">
      <w:pPr>
        <w:pStyle w:val="Akapitzlist"/>
        <w:numPr>
          <w:ilvl w:val="1"/>
          <w:numId w:val="3"/>
        </w:numPr>
        <w:spacing w:after="240" w:line="300" w:lineRule="auto"/>
        <w:jc w:val="both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gastronomia, </w:t>
      </w:r>
    </w:p>
    <w:p w14:paraId="5230703E" w14:textId="77777777" w:rsidR="00997A28" w:rsidRPr="005A093D" w:rsidRDefault="00126342" w:rsidP="005A093D">
      <w:pPr>
        <w:pStyle w:val="Akapitzlist"/>
        <w:numPr>
          <w:ilvl w:val="1"/>
          <w:numId w:val="3"/>
        </w:numPr>
        <w:spacing w:after="240" w:line="300" w:lineRule="auto"/>
        <w:jc w:val="both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punkty usługowo-handlowe.</w:t>
      </w:r>
    </w:p>
    <w:p w14:paraId="274EC9B9" w14:textId="319E0BE9" w:rsidR="00997A28" w:rsidRPr="005A093D" w:rsidRDefault="00126342" w:rsidP="001065BA">
      <w:pPr>
        <w:pStyle w:val="Akapitzlist"/>
        <w:numPr>
          <w:ilvl w:val="0"/>
          <w:numId w:val="3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lastRenderedPageBreak/>
        <w:t>Laureaci Konkursu otrzymują certyfik</w:t>
      </w:r>
      <w:r w:rsidR="001B4FBE" w:rsidRPr="005A093D">
        <w:rPr>
          <w:rFonts w:cs="Calibri"/>
          <w:color w:val="000000" w:themeColor="text1"/>
          <w:sz w:val="24"/>
          <w:szCs w:val="24"/>
        </w:rPr>
        <w:t>at „Miejsce Przyjazne Seniorom”</w:t>
      </w:r>
      <w:r w:rsidR="0074365F" w:rsidRPr="005A093D">
        <w:rPr>
          <w:rFonts w:cs="Calibri"/>
          <w:color w:val="000000" w:themeColor="text1"/>
          <w:sz w:val="24"/>
          <w:szCs w:val="24"/>
        </w:rPr>
        <w:t xml:space="preserve">, który jest ważny przez okres 3 lat. </w:t>
      </w:r>
      <w:r w:rsidR="001B4FBE" w:rsidRPr="005A093D">
        <w:rPr>
          <w:rFonts w:cs="Calibri"/>
          <w:color w:val="000000" w:themeColor="text1"/>
          <w:sz w:val="24"/>
          <w:szCs w:val="24"/>
        </w:rPr>
        <w:t xml:space="preserve">Podmiot otrzymujący certyfikat może ponownie ubiegać się o jego przyznanie po upływie trzech lat od </w:t>
      </w:r>
      <w:r w:rsidR="00E65F64" w:rsidRPr="005A093D">
        <w:rPr>
          <w:rFonts w:cs="Calibri"/>
          <w:color w:val="000000" w:themeColor="text1"/>
          <w:sz w:val="24"/>
          <w:szCs w:val="24"/>
        </w:rPr>
        <w:t>jego przyznania.</w:t>
      </w:r>
      <w:r w:rsidRPr="005A093D">
        <w:rPr>
          <w:rFonts w:cs="Calibri"/>
          <w:color w:val="000000" w:themeColor="text1"/>
          <w:sz w:val="24"/>
          <w:szCs w:val="24"/>
        </w:rPr>
        <w:t xml:space="preserve"> Nagrodzeni mają prawo oznaczenia tych miejsc specjalnym znakiem informującym o wyróżnieniu (naklejka na drzwiach wejściowych lub w innym widocznym miejscu).</w:t>
      </w:r>
    </w:p>
    <w:p w14:paraId="149D97D3" w14:textId="1669BD76" w:rsidR="00997A28" w:rsidRPr="005A093D" w:rsidRDefault="00126342" w:rsidP="001065BA">
      <w:pPr>
        <w:pStyle w:val="Akapitzlist"/>
        <w:numPr>
          <w:ilvl w:val="0"/>
          <w:numId w:val="3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Certyfikat „Miejsce Przyjazne Seniorom” dotyczy konkretnego miejsca. Oznacza to, że nagrodzony podmiot nie może się nim posługiwać w innej lokalizacji niż wskazana w aktualnym wniosku, stanowiącym Załącznik nr 1 do Regulaminu. Dotyczy to przede wszystkim filii lub części instytucji. Jeśli certyfikat otrzymała filia, to tylko ona może się nim posługiwać.</w:t>
      </w:r>
    </w:p>
    <w:p w14:paraId="7CD6366A" w14:textId="6FB90ADA" w:rsidR="00997A28" w:rsidRPr="005A093D" w:rsidRDefault="00126342" w:rsidP="001065BA">
      <w:pPr>
        <w:pStyle w:val="Akapitzlist"/>
        <w:numPr>
          <w:ilvl w:val="0"/>
          <w:numId w:val="3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Z udziału w Konkursie wyłączone są podmioty, które statutowo podejmują działania na rzecz seniorów lub zostały powołane w celu podejmowania takich działań</w:t>
      </w:r>
      <w:r w:rsidR="001065BA">
        <w:rPr>
          <w:rFonts w:cs="Calibri"/>
          <w:color w:val="000000" w:themeColor="text1"/>
          <w:sz w:val="24"/>
          <w:szCs w:val="24"/>
        </w:rPr>
        <w:t>, chyba</w:t>
      </w:r>
      <w:r w:rsidR="0074365F" w:rsidRPr="005A093D">
        <w:rPr>
          <w:rFonts w:cs="Calibri"/>
          <w:color w:val="000000" w:themeColor="text1"/>
          <w:sz w:val="24"/>
          <w:szCs w:val="24"/>
        </w:rPr>
        <w:t xml:space="preserve"> że podejmowane przez nie działania </w:t>
      </w:r>
      <w:r w:rsidR="00752E3B" w:rsidRPr="005A093D">
        <w:rPr>
          <w:rFonts w:cs="Calibri"/>
          <w:sz w:val="24"/>
          <w:szCs w:val="24"/>
        </w:rPr>
        <w:t>są ponadstandardowe</w:t>
      </w:r>
      <w:r w:rsidR="00FC1A43" w:rsidRPr="005A093D">
        <w:rPr>
          <w:rFonts w:cs="Calibri"/>
          <w:sz w:val="24"/>
          <w:szCs w:val="24"/>
        </w:rPr>
        <w:t xml:space="preserve"> </w:t>
      </w:r>
      <w:r w:rsidR="00752E3B" w:rsidRPr="005A093D">
        <w:rPr>
          <w:rFonts w:cs="Calibri"/>
          <w:sz w:val="24"/>
          <w:szCs w:val="24"/>
        </w:rPr>
        <w:t xml:space="preserve">i </w:t>
      </w:r>
      <w:r w:rsidR="0074365F" w:rsidRPr="005A093D">
        <w:rPr>
          <w:rFonts w:cs="Calibri"/>
          <w:sz w:val="24"/>
          <w:szCs w:val="24"/>
        </w:rPr>
        <w:t xml:space="preserve">wykraczają </w:t>
      </w:r>
      <w:r w:rsidR="0074365F" w:rsidRPr="005A093D">
        <w:rPr>
          <w:rFonts w:cs="Calibri"/>
          <w:color w:val="000000" w:themeColor="text1"/>
          <w:sz w:val="24"/>
          <w:szCs w:val="24"/>
        </w:rPr>
        <w:t>poza działania statutowe</w:t>
      </w:r>
      <w:r w:rsidR="00752E3B" w:rsidRPr="005A093D">
        <w:rPr>
          <w:rFonts w:cs="Calibri"/>
          <w:color w:val="000000" w:themeColor="text1"/>
          <w:sz w:val="24"/>
          <w:szCs w:val="24"/>
        </w:rPr>
        <w:t>.</w:t>
      </w:r>
    </w:p>
    <w:p w14:paraId="40F28CA0" w14:textId="77777777" w:rsidR="00997A28" w:rsidRPr="005A093D" w:rsidRDefault="00197786" w:rsidP="001065BA">
      <w:pPr>
        <w:pStyle w:val="Akapitzlist"/>
        <w:numPr>
          <w:ilvl w:val="0"/>
          <w:numId w:val="3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Podmioty, organizacje i osoby, które otrzymały </w:t>
      </w:r>
      <w:r w:rsidR="00126342" w:rsidRPr="005A093D">
        <w:rPr>
          <w:rFonts w:cs="Calibri"/>
          <w:color w:val="000000" w:themeColor="text1"/>
          <w:sz w:val="24"/>
          <w:szCs w:val="24"/>
        </w:rPr>
        <w:t>certyfikat lub indywidualne wyróżnienie będ</w:t>
      </w:r>
      <w:r w:rsidRPr="005A093D">
        <w:rPr>
          <w:rFonts w:cs="Calibri"/>
          <w:color w:val="000000" w:themeColor="text1"/>
          <w:sz w:val="24"/>
          <w:szCs w:val="24"/>
        </w:rPr>
        <w:t>ą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 promowan</w:t>
      </w:r>
      <w:r w:rsidRPr="005A093D">
        <w:rPr>
          <w:rFonts w:cs="Calibri"/>
          <w:color w:val="000000" w:themeColor="text1"/>
          <w:sz w:val="24"/>
          <w:szCs w:val="24"/>
        </w:rPr>
        <w:t>e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 przez organizatorów konkursu.</w:t>
      </w:r>
      <w:r w:rsidR="00126342" w:rsidRPr="005A093D">
        <w:rPr>
          <w:rFonts w:cs="Calibri"/>
          <w:color w:val="00B050"/>
          <w:sz w:val="24"/>
          <w:szCs w:val="24"/>
        </w:rPr>
        <w:t xml:space="preserve"> </w:t>
      </w:r>
    </w:p>
    <w:p w14:paraId="3409A361" w14:textId="77777777" w:rsidR="00997A28" w:rsidRPr="005A093D" w:rsidRDefault="00126342" w:rsidP="001065BA">
      <w:pPr>
        <w:pStyle w:val="Akapitzlist"/>
        <w:numPr>
          <w:ilvl w:val="0"/>
          <w:numId w:val="3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Konkurs ma charakter cykliczny i przeprowadzany jest rokrocznie.</w:t>
      </w:r>
    </w:p>
    <w:p w14:paraId="70CD7E20" w14:textId="77777777" w:rsidR="00997A28" w:rsidRPr="001065BA" w:rsidRDefault="00126342" w:rsidP="001065BA">
      <w:pPr>
        <w:pStyle w:val="Nagwek2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2"/>
        </w:rPr>
      </w:pPr>
      <w:r w:rsidRPr="001065BA">
        <w:rPr>
          <w:rFonts w:asciiTheme="minorHAnsi" w:hAnsiTheme="minorHAnsi" w:cstheme="minorHAnsi"/>
          <w:b/>
          <w:bCs/>
          <w:color w:val="auto"/>
          <w:sz w:val="24"/>
          <w:szCs w:val="22"/>
          <w:shd w:val="clear" w:color="auto" w:fill="FFFFFF"/>
        </w:rPr>
        <w:t xml:space="preserve">§ 3 </w:t>
      </w:r>
      <w:r w:rsidRPr="001065BA">
        <w:rPr>
          <w:rFonts w:asciiTheme="minorHAnsi" w:hAnsiTheme="minorHAnsi" w:cstheme="minorHAnsi"/>
          <w:b/>
          <w:color w:val="auto"/>
          <w:sz w:val="24"/>
          <w:szCs w:val="22"/>
        </w:rPr>
        <w:t>Warunki uczestnictwa</w:t>
      </w:r>
    </w:p>
    <w:p w14:paraId="166C932E" w14:textId="06CF90DC" w:rsidR="00997A28" w:rsidRPr="005A093D" w:rsidRDefault="00126342" w:rsidP="000A349A">
      <w:pPr>
        <w:pStyle w:val="Akapitzlist"/>
        <w:numPr>
          <w:ilvl w:val="0"/>
          <w:numId w:val="4"/>
        </w:numPr>
        <w:spacing w:before="240"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Warunkiem przystąpienia do konkursu jest wypełnienie wniosku o przyznanie certyfikatu, stanowiącego Załącznik nr 1 do Regulaminu.</w:t>
      </w:r>
    </w:p>
    <w:p w14:paraId="5E57016F" w14:textId="2BE439BB" w:rsidR="00997A28" w:rsidRPr="005A093D" w:rsidRDefault="00126342" w:rsidP="000A349A">
      <w:pPr>
        <w:pStyle w:val="Akapitzlist"/>
        <w:numPr>
          <w:ilvl w:val="0"/>
          <w:numId w:val="4"/>
        </w:numPr>
        <w:spacing w:after="0" w:line="300" w:lineRule="auto"/>
        <w:ind w:left="357" w:hanging="357"/>
        <w:contextualSpacing w:val="0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Wniosek powinien być dostarczony do </w:t>
      </w:r>
      <w:r w:rsidR="00C93223" w:rsidRPr="005A093D">
        <w:rPr>
          <w:rFonts w:cs="Calibri"/>
          <w:color w:val="000000" w:themeColor="text1"/>
          <w:sz w:val="24"/>
          <w:szCs w:val="24"/>
        </w:rPr>
        <w:t xml:space="preserve">Kancelarii Urzędu m.st. Warszawy, </w:t>
      </w:r>
      <w:r w:rsidR="00F16BBE" w:rsidRPr="005A093D">
        <w:rPr>
          <w:rFonts w:cs="Calibri"/>
          <w:color w:val="000000" w:themeColor="text1"/>
          <w:sz w:val="24"/>
          <w:szCs w:val="24"/>
        </w:rPr>
        <w:t>Al. Jerozolimskie 44</w:t>
      </w:r>
      <w:r w:rsidR="00C93223" w:rsidRPr="005A093D">
        <w:rPr>
          <w:rFonts w:cs="Calibri"/>
          <w:color w:val="000000" w:themeColor="text1"/>
          <w:sz w:val="24"/>
          <w:szCs w:val="24"/>
        </w:rPr>
        <w:t>, 00-0</w:t>
      </w:r>
      <w:r w:rsidR="00F16BBE" w:rsidRPr="005A093D">
        <w:rPr>
          <w:rFonts w:cs="Calibri"/>
          <w:color w:val="000000" w:themeColor="text1"/>
          <w:sz w:val="24"/>
          <w:szCs w:val="24"/>
        </w:rPr>
        <w:t>24</w:t>
      </w:r>
      <w:r w:rsidR="00C93223" w:rsidRPr="005A093D">
        <w:rPr>
          <w:rFonts w:cs="Calibri"/>
          <w:color w:val="000000" w:themeColor="text1"/>
          <w:sz w:val="24"/>
          <w:szCs w:val="24"/>
        </w:rPr>
        <w:t xml:space="preserve"> Warszawa</w:t>
      </w:r>
      <w:r w:rsidRPr="005A093D">
        <w:rPr>
          <w:rFonts w:cs="Calibri"/>
          <w:color w:val="000000" w:themeColor="text1"/>
          <w:sz w:val="24"/>
          <w:szCs w:val="24"/>
        </w:rPr>
        <w:t>, z dopiskiem „ZGŁOSZENIE do konkursu Miejsce Przyjazne Seniorom”. Wniosek musi zostać dostarczany jedną z wybranych ścieżek:</w:t>
      </w:r>
    </w:p>
    <w:p w14:paraId="4ADEE23B" w14:textId="77777777" w:rsidR="00997A28" w:rsidRPr="005A093D" w:rsidRDefault="00126342" w:rsidP="000A349A">
      <w:pPr>
        <w:numPr>
          <w:ilvl w:val="1"/>
          <w:numId w:val="4"/>
        </w:numPr>
        <w:spacing w:after="0" w:line="300" w:lineRule="auto"/>
        <w:contextualSpacing/>
        <w:jc w:val="both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osobiście,</w:t>
      </w:r>
    </w:p>
    <w:p w14:paraId="6399C248" w14:textId="77777777" w:rsidR="00997A28" w:rsidRPr="005A093D" w:rsidRDefault="00126342" w:rsidP="000A349A">
      <w:pPr>
        <w:numPr>
          <w:ilvl w:val="1"/>
          <w:numId w:val="4"/>
        </w:numPr>
        <w:spacing w:before="240" w:after="240" w:line="300" w:lineRule="auto"/>
        <w:contextualSpacing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za pośrednictwem poczty tradycyjnej na w/w adres,</w:t>
      </w:r>
    </w:p>
    <w:p w14:paraId="1CBF1DA0" w14:textId="54F15EB5" w:rsidR="00997A28" w:rsidRPr="005A093D" w:rsidRDefault="00126342" w:rsidP="000A349A">
      <w:pPr>
        <w:numPr>
          <w:ilvl w:val="1"/>
          <w:numId w:val="4"/>
        </w:numPr>
        <w:spacing w:before="240" w:after="0" w:line="300" w:lineRule="auto"/>
        <w:contextualSpacing/>
        <w:rPr>
          <w:rFonts w:cs="Calibri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jako skan wniosku w formie cyfrowej przesłany na adres:</w:t>
      </w:r>
      <w:r w:rsidR="000A349A">
        <w:rPr>
          <w:rFonts w:cs="Calibri"/>
          <w:color w:val="000000" w:themeColor="text1"/>
          <w:sz w:val="24"/>
          <w:szCs w:val="24"/>
        </w:rPr>
        <w:t xml:space="preserve"> </w:t>
      </w:r>
      <w:hyperlink r:id="rId8" w:history="1">
        <w:r w:rsidR="009A2DEB" w:rsidRPr="005A093D">
          <w:rPr>
            <w:rStyle w:val="Hipercze"/>
            <w:rFonts w:cs="Calibri"/>
            <w:sz w:val="24"/>
            <w:szCs w:val="24"/>
          </w:rPr>
          <w:t>senioralna@um.warszawa.pl</w:t>
        </w:r>
      </w:hyperlink>
    </w:p>
    <w:p w14:paraId="6AE031F4" w14:textId="2C9D45FF" w:rsidR="00997A28" w:rsidRPr="005A093D" w:rsidRDefault="00126342" w:rsidP="000A349A">
      <w:pPr>
        <w:pStyle w:val="Akapitzlist"/>
        <w:numPr>
          <w:ilvl w:val="0"/>
          <w:numId w:val="4"/>
        </w:numPr>
        <w:spacing w:after="0" w:line="300" w:lineRule="auto"/>
        <w:ind w:left="357" w:hanging="357"/>
        <w:contextualSpacing w:val="0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Wniosek mogą składać wszyscy pełnoletni mieszkańcy Warszawy, instytucje publiczne i</w:t>
      </w:r>
      <w:r w:rsidR="00C04231" w:rsidRPr="005A093D">
        <w:rPr>
          <w:rFonts w:cs="Calibri"/>
          <w:color w:val="000000" w:themeColor="text1"/>
          <w:sz w:val="24"/>
          <w:szCs w:val="24"/>
        </w:rPr>
        <w:t> </w:t>
      </w:r>
      <w:r w:rsidRPr="005A093D">
        <w:rPr>
          <w:rFonts w:cs="Calibri"/>
          <w:color w:val="000000" w:themeColor="text1"/>
          <w:sz w:val="24"/>
          <w:szCs w:val="24"/>
        </w:rPr>
        <w:t>niepubliczne.</w:t>
      </w:r>
    </w:p>
    <w:p w14:paraId="35E94BA3" w14:textId="77777777" w:rsidR="00997A28" w:rsidRPr="005A093D" w:rsidRDefault="00126342" w:rsidP="000A349A">
      <w:pPr>
        <w:pStyle w:val="Akapitzlist"/>
        <w:numPr>
          <w:ilvl w:val="0"/>
          <w:numId w:val="4"/>
        </w:numPr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Członkowie rad seniorów w dzielnicach m.st. Warszawy oraz członkowie Warszawskiej Rady Seniorów zgłaszający wniosek nie mogą brać udziału w jego ocenie merytorycznej.</w:t>
      </w:r>
    </w:p>
    <w:p w14:paraId="52077891" w14:textId="77777777" w:rsidR="00997A28" w:rsidRPr="005A093D" w:rsidRDefault="00126342" w:rsidP="000A349A">
      <w:pPr>
        <w:pStyle w:val="Akapitzlist"/>
        <w:numPr>
          <w:ilvl w:val="0"/>
          <w:numId w:val="4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lastRenderedPageBreak/>
        <w:t>Zgłaszający musi uzyskać pisemną zgodę dyrektora, kierownika lub właściciela zgłaszanego miejsca na udział w konkursie. W tym celu należy wypełnić Załącznik nr 1 do regulaminu.</w:t>
      </w:r>
    </w:p>
    <w:p w14:paraId="03A9300A" w14:textId="77777777" w:rsidR="00997A28" w:rsidRPr="005A093D" w:rsidRDefault="00126342" w:rsidP="000A349A">
      <w:pPr>
        <w:pStyle w:val="Akapitzlist"/>
        <w:numPr>
          <w:ilvl w:val="0"/>
          <w:numId w:val="4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Podmiot ubiegający się o certyfikat powinien spełniać następujące kryteria:</w:t>
      </w:r>
    </w:p>
    <w:p w14:paraId="0CA4AF8D" w14:textId="77777777" w:rsidR="00997A28" w:rsidRPr="005A093D" w:rsidRDefault="00126342" w:rsidP="000A349A">
      <w:pPr>
        <w:pStyle w:val="Akapitzlist"/>
        <w:numPr>
          <w:ilvl w:val="1"/>
          <w:numId w:val="4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być miejscem dostępnym dla wszystkich grup wiekowych, </w:t>
      </w:r>
    </w:p>
    <w:p w14:paraId="24EF6561" w14:textId="3275D102" w:rsidR="00997A28" w:rsidRPr="005A093D" w:rsidRDefault="00126342" w:rsidP="000A349A">
      <w:pPr>
        <w:pStyle w:val="Akapitzlist"/>
        <w:numPr>
          <w:ilvl w:val="1"/>
          <w:numId w:val="4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posiadać ofertę specjalną skierowaną do osób starszych, realizowaną np. przez wstęp</w:t>
      </w:r>
      <w:r w:rsidR="000A349A">
        <w:rPr>
          <w:rFonts w:cs="Calibri"/>
          <w:color w:val="000000" w:themeColor="text1"/>
          <w:sz w:val="24"/>
          <w:szCs w:val="24"/>
        </w:rPr>
        <w:t xml:space="preserve"> bezpłatny, atrakcyjne zniżki i/</w:t>
      </w:r>
      <w:r w:rsidRPr="005A093D">
        <w:rPr>
          <w:rFonts w:cs="Calibri"/>
          <w:color w:val="000000" w:themeColor="text1"/>
          <w:sz w:val="24"/>
          <w:szCs w:val="24"/>
        </w:rPr>
        <w:t>lub w inny sposób,</w:t>
      </w:r>
    </w:p>
    <w:p w14:paraId="0F10F3B6" w14:textId="77777777" w:rsidR="00997A28" w:rsidRPr="005A093D" w:rsidRDefault="00126342" w:rsidP="000A349A">
      <w:pPr>
        <w:pStyle w:val="Akapitzlist"/>
        <w:numPr>
          <w:ilvl w:val="1"/>
          <w:numId w:val="4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być organizatorem lub współorganizatorem wydarzenia o charakterze międzypokoleniowym lub dedykowanego seniorom,</w:t>
      </w:r>
    </w:p>
    <w:p w14:paraId="18624CCF" w14:textId="77777777" w:rsidR="00997A28" w:rsidRPr="005A093D" w:rsidRDefault="00126342" w:rsidP="000A349A">
      <w:pPr>
        <w:pStyle w:val="Akapitzlist"/>
        <w:numPr>
          <w:ilvl w:val="1"/>
          <w:numId w:val="4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posiadać infrastrukturę oraz wyposażenie dostosowane do potrzeb osób starszych,</w:t>
      </w:r>
    </w:p>
    <w:p w14:paraId="0E2963D0" w14:textId="3F1EEFF5" w:rsidR="00997A28" w:rsidRPr="005A093D" w:rsidRDefault="00126342" w:rsidP="000A349A">
      <w:pPr>
        <w:pStyle w:val="Akapitzlist"/>
        <w:numPr>
          <w:ilvl w:val="1"/>
          <w:numId w:val="4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dbać o dobrą, życzliwą obsługę i informację dostosowaną do potrzeb seniorów (np.</w:t>
      </w:r>
      <w:r w:rsidR="004E0B84" w:rsidRPr="005A093D">
        <w:rPr>
          <w:rFonts w:cs="Calibri"/>
          <w:color w:val="000000" w:themeColor="text1"/>
          <w:sz w:val="24"/>
          <w:szCs w:val="24"/>
        </w:rPr>
        <w:t> </w:t>
      </w:r>
      <w:r w:rsidRPr="005A093D">
        <w:rPr>
          <w:rFonts w:cs="Calibri"/>
          <w:color w:val="000000" w:themeColor="text1"/>
          <w:sz w:val="24"/>
          <w:szCs w:val="24"/>
        </w:rPr>
        <w:t>materiały drukowane dużą czcionką, czytelne, jasno i jednoznacznie podane dane kontaktowe),</w:t>
      </w:r>
    </w:p>
    <w:p w14:paraId="64E6E865" w14:textId="4255E9F6" w:rsidR="00997A28" w:rsidRPr="005A093D" w:rsidRDefault="00126342" w:rsidP="000A349A">
      <w:pPr>
        <w:pStyle w:val="Akapitzlist"/>
        <w:numPr>
          <w:ilvl w:val="1"/>
          <w:numId w:val="4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popularyzować działania na rzecz seniorów</w:t>
      </w:r>
      <w:r w:rsidR="0024454F" w:rsidRPr="005A093D">
        <w:rPr>
          <w:rFonts w:cs="Calibri"/>
          <w:color w:val="000000" w:themeColor="text1"/>
          <w:sz w:val="24"/>
          <w:szCs w:val="24"/>
        </w:rPr>
        <w:t>.</w:t>
      </w:r>
      <w:r w:rsidRPr="005A093D">
        <w:rPr>
          <w:rFonts w:cs="Calibri"/>
          <w:color w:val="000000" w:themeColor="text1"/>
          <w:sz w:val="24"/>
          <w:szCs w:val="24"/>
        </w:rPr>
        <w:t xml:space="preserve"> </w:t>
      </w:r>
    </w:p>
    <w:p w14:paraId="67F153F0" w14:textId="77777777" w:rsidR="00997A28" w:rsidRPr="000A349A" w:rsidRDefault="00126342" w:rsidP="000A349A">
      <w:pPr>
        <w:pStyle w:val="Nagwek2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2"/>
        </w:rPr>
      </w:pPr>
      <w:r w:rsidRPr="000A349A">
        <w:rPr>
          <w:rFonts w:asciiTheme="minorHAnsi" w:hAnsiTheme="minorHAnsi" w:cstheme="minorHAnsi"/>
          <w:b/>
          <w:bCs/>
          <w:color w:val="auto"/>
          <w:sz w:val="24"/>
          <w:szCs w:val="22"/>
          <w:shd w:val="clear" w:color="auto" w:fill="FFFFFF"/>
        </w:rPr>
        <w:t xml:space="preserve">§ 4 </w:t>
      </w:r>
      <w:r w:rsidRPr="000A349A">
        <w:rPr>
          <w:rFonts w:asciiTheme="minorHAnsi" w:hAnsiTheme="minorHAnsi" w:cstheme="minorHAnsi"/>
          <w:b/>
          <w:color w:val="auto"/>
          <w:sz w:val="24"/>
          <w:szCs w:val="22"/>
        </w:rPr>
        <w:t>Procedura przyznawania certyfikatu</w:t>
      </w:r>
    </w:p>
    <w:p w14:paraId="302DFB79" w14:textId="05E191D0" w:rsidR="00997A28" w:rsidRPr="005A093D" w:rsidRDefault="00126342" w:rsidP="000A349A">
      <w:pPr>
        <w:pStyle w:val="Akapitzlist"/>
        <w:numPr>
          <w:ilvl w:val="0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Złożony wniosek podlega trzy</w:t>
      </w:r>
      <w:r w:rsidR="00197786"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Pr="005A093D">
        <w:rPr>
          <w:rFonts w:cs="Calibri"/>
          <w:color w:val="000000" w:themeColor="text1"/>
          <w:sz w:val="24"/>
          <w:szCs w:val="24"/>
        </w:rPr>
        <w:t>etapowej ocenie przez:</w:t>
      </w:r>
      <w:r w:rsidR="00226754" w:rsidRPr="005A093D">
        <w:rPr>
          <w:rFonts w:cs="Calibri"/>
          <w:color w:val="000000" w:themeColor="text1"/>
          <w:sz w:val="24"/>
          <w:szCs w:val="24"/>
        </w:rPr>
        <w:t xml:space="preserve"> </w:t>
      </w:r>
    </w:p>
    <w:p w14:paraId="6F153043" w14:textId="0B47FB8F" w:rsidR="00997A28" w:rsidRPr="005A093D" w:rsidRDefault="00126342" w:rsidP="000A349A">
      <w:pPr>
        <w:pStyle w:val="Akapitzlist"/>
        <w:numPr>
          <w:ilvl w:val="1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Biuro Pomocy i Projektów Społecznych, Zespół Realizacji Polityki Senioralnej </w:t>
      </w:r>
      <w:r w:rsidR="007C1525" w:rsidRPr="005A093D">
        <w:rPr>
          <w:rFonts w:cs="Calibri"/>
          <w:color w:val="000000" w:themeColor="text1"/>
          <w:sz w:val="24"/>
          <w:szCs w:val="24"/>
        </w:rPr>
        <w:br/>
      </w:r>
      <w:r w:rsidRPr="005A093D">
        <w:rPr>
          <w:rFonts w:cs="Calibri"/>
          <w:color w:val="000000" w:themeColor="text1"/>
          <w:sz w:val="24"/>
          <w:szCs w:val="24"/>
        </w:rPr>
        <w:t xml:space="preserve">m.st. Warszawy na podstawie karty oceny formalnej stanowiącej Załącznik nr </w:t>
      </w:r>
      <w:r w:rsidR="0074365F" w:rsidRPr="005A093D">
        <w:rPr>
          <w:rFonts w:cs="Calibri"/>
          <w:color w:val="000000" w:themeColor="text1"/>
          <w:sz w:val="24"/>
          <w:szCs w:val="24"/>
        </w:rPr>
        <w:t>2</w:t>
      </w:r>
      <w:r w:rsidRPr="005A093D">
        <w:rPr>
          <w:rFonts w:cs="Calibri"/>
          <w:color w:val="000000" w:themeColor="text1"/>
          <w:sz w:val="24"/>
          <w:szCs w:val="24"/>
        </w:rPr>
        <w:t>, dokonuje oceny pod względem spełnienia wymogów formalnych (m.in. terminowość złożenia dokumentów, poprawnoś</w:t>
      </w:r>
      <w:r w:rsidR="000A349A">
        <w:rPr>
          <w:rFonts w:cs="Calibri"/>
          <w:color w:val="000000" w:themeColor="text1"/>
          <w:sz w:val="24"/>
          <w:szCs w:val="24"/>
        </w:rPr>
        <w:t>ć podpisów, komplet dokumentów);</w:t>
      </w:r>
      <w:r w:rsidRPr="005A093D">
        <w:rPr>
          <w:rFonts w:cs="Calibri"/>
          <w:color w:val="000000" w:themeColor="text1"/>
          <w:sz w:val="24"/>
          <w:szCs w:val="24"/>
        </w:rPr>
        <w:t xml:space="preserve"> </w:t>
      </w:r>
    </w:p>
    <w:p w14:paraId="1AE97C58" w14:textId="77777777" w:rsidR="00997A28" w:rsidRPr="005A093D" w:rsidRDefault="00126342" w:rsidP="000A349A">
      <w:pPr>
        <w:pStyle w:val="Akapitzlist"/>
        <w:numPr>
          <w:ilvl w:val="1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Rady Seniorów z dzielnicy m.st. Warszawy, której wniosek dotyczy dokonują weryfikacji wniosków: </w:t>
      </w:r>
    </w:p>
    <w:p w14:paraId="0A53F525" w14:textId="1109A3B6" w:rsidR="00997A28" w:rsidRPr="005A093D" w:rsidRDefault="00197786" w:rsidP="000A349A">
      <w:pPr>
        <w:pStyle w:val="Akapitzlist"/>
        <w:numPr>
          <w:ilvl w:val="2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dzielnicowa rada seniorów 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przeprowadza wizytację zgłoszonych miejsc. </w:t>
      </w:r>
      <w:r w:rsidR="007C1525" w:rsidRPr="005A093D">
        <w:rPr>
          <w:rFonts w:cs="Calibri"/>
          <w:color w:val="000000" w:themeColor="text1"/>
          <w:sz w:val="24"/>
          <w:szCs w:val="24"/>
        </w:rPr>
        <w:br/>
      </w:r>
      <w:r w:rsidR="00126342" w:rsidRPr="005A093D">
        <w:rPr>
          <w:rFonts w:cs="Calibri"/>
          <w:color w:val="000000" w:themeColor="text1"/>
          <w:sz w:val="24"/>
          <w:szCs w:val="24"/>
        </w:rPr>
        <w:t>W wizytacji biorą udział co najmniej dwie osoby,</w:t>
      </w:r>
    </w:p>
    <w:p w14:paraId="51F03042" w14:textId="59919AE8" w:rsidR="00997A28" w:rsidRPr="005A093D" w:rsidRDefault="00126342" w:rsidP="000A349A">
      <w:pPr>
        <w:pStyle w:val="Akapitzlist"/>
        <w:numPr>
          <w:ilvl w:val="2"/>
          <w:numId w:val="1"/>
        </w:numPr>
        <w:spacing w:after="240" w:line="300" w:lineRule="auto"/>
        <w:rPr>
          <w:rFonts w:cs="Calibri"/>
          <w:sz w:val="24"/>
          <w:szCs w:val="24"/>
        </w:rPr>
      </w:pPr>
      <w:r w:rsidRPr="005A093D">
        <w:rPr>
          <w:rFonts w:cs="Calibri"/>
          <w:sz w:val="24"/>
          <w:szCs w:val="24"/>
        </w:rPr>
        <w:t>wizytacja polega na weryfikacji informa</w:t>
      </w:r>
      <w:r w:rsidR="007C1525" w:rsidRPr="005A093D">
        <w:rPr>
          <w:rFonts w:cs="Calibri"/>
          <w:sz w:val="24"/>
          <w:szCs w:val="24"/>
        </w:rPr>
        <w:t xml:space="preserve">cji zawartych we wniosku, a jej </w:t>
      </w:r>
      <w:r w:rsidRPr="005A093D">
        <w:rPr>
          <w:rFonts w:cs="Calibri"/>
          <w:sz w:val="24"/>
          <w:szCs w:val="24"/>
        </w:rPr>
        <w:t>efektem jest wypełnienie Załącznika nr 3 do Regulaminu</w:t>
      </w:r>
      <w:r w:rsidR="00F16BBE" w:rsidRPr="005A093D">
        <w:rPr>
          <w:rFonts w:cs="Calibri"/>
          <w:sz w:val="24"/>
          <w:szCs w:val="24"/>
        </w:rPr>
        <w:t xml:space="preserve">. Załącznik powinien zawierać uzasadnienie. </w:t>
      </w:r>
      <w:r w:rsidR="00740497" w:rsidRPr="005A093D">
        <w:rPr>
          <w:rFonts w:cs="Calibri"/>
          <w:sz w:val="24"/>
          <w:szCs w:val="24"/>
        </w:rPr>
        <w:t xml:space="preserve">Załącznik </w:t>
      </w:r>
      <w:r w:rsidR="00664D2C" w:rsidRPr="005A093D">
        <w:rPr>
          <w:rFonts w:cs="Calibri"/>
          <w:sz w:val="24"/>
          <w:szCs w:val="24"/>
        </w:rPr>
        <w:t>nie może być wypełniony odręcznie</w:t>
      </w:r>
      <w:r w:rsidR="000A349A">
        <w:rPr>
          <w:rFonts w:cs="Calibri"/>
          <w:sz w:val="24"/>
          <w:szCs w:val="24"/>
        </w:rPr>
        <w:t>,</w:t>
      </w:r>
    </w:p>
    <w:p w14:paraId="06782713" w14:textId="6FF5E179" w:rsidR="00997A28" w:rsidRPr="005A093D" w:rsidRDefault="00197786" w:rsidP="000A349A">
      <w:pPr>
        <w:pStyle w:val="Akapitzlist"/>
        <w:numPr>
          <w:ilvl w:val="2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dzielnicowa rada seniorów </w:t>
      </w:r>
      <w:r w:rsidR="00126342" w:rsidRPr="005A093D">
        <w:rPr>
          <w:rFonts w:cs="Calibri"/>
          <w:color w:val="000000" w:themeColor="text1"/>
          <w:sz w:val="24"/>
          <w:szCs w:val="24"/>
        </w:rPr>
        <w:t>przekazuje do Kapituły Konkur</w:t>
      </w:r>
      <w:r w:rsidRPr="005A093D">
        <w:rPr>
          <w:rFonts w:cs="Calibri"/>
          <w:color w:val="000000" w:themeColor="text1"/>
          <w:sz w:val="24"/>
          <w:szCs w:val="24"/>
        </w:rPr>
        <w:t xml:space="preserve">su zweryfikowane wnioski wraz </w:t>
      </w:r>
      <w:r w:rsidR="000A349A">
        <w:rPr>
          <w:rFonts w:cs="Calibri"/>
          <w:color w:val="000000" w:themeColor="text1"/>
          <w:sz w:val="24"/>
          <w:szCs w:val="24"/>
        </w:rPr>
        <w:t>z uzasadnieniem;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 </w:t>
      </w:r>
    </w:p>
    <w:p w14:paraId="4A7FC83D" w14:textId="77777777" w:rsidR="00997A28" w:rsidRPr="005A093D" w:rsidRDefault="00126342" w:rsidP="000A349A">
      <w:pPr>
        <w:pStyle w:val="Akapitzlist"/>
        <w:numPr>
          <w:ilvl w:val="1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Kapituła dokonuje oceny merytorycznej wniosków:</w:t>
      </w:r>
    </w:p>
    <w:p w14:paraId="233198D0" w14:textId="77777777" w:rsidR="00997A28" w:rsidRPr="005A093D" w:rsidRDefault="00126342" w:rsidP="000A349A">
      <w:pPr>
        <w:pStyle w:val="Akapitzlist"/>
        <w:numPr>
          <w:ilvl w:val="2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lastRenderedPageBreak/>
        <w:t>Warszawska Rada Seniorów powołuje rokrocznie Kapitułę Konkursu oraz określa zasady jej pracy,</w:t>
      </w:r>
    </w:p>
    <w:p w14:paraId="40C0366F" w14:textId="77777777" w:rsidR="00997A28" w:rsidRPr="005A093D" w:rsidRDefault="00126342" w:rsidP="000A349A">
      <w:pPr>
        <w:pStyle w:val="Akapitzlist"/>
        <w:numPr>
          <w:ilvl w:val="2"/>
          <w:numId w:val="1"/>
        </w:numPr>
        <w:spacing w:after="240" w:line="300" w:lineRule="auto"/>
        <w:rPr>
          <w:rFonts w:cs="Calibri"/>
          <w:b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 skład Kapituły Konkursu wchodzą przedstawiciele:</w:t>
      </w:r>
    </w:p>
    <w:p w14:paraId="28F5161E" w14:textId="77777777" w:rsidR="00997A28" w:rsidRPr="005A093D" w:rsidRDefault="00126342" w:rsidP="000A349A">
      <w:pPr>
        <w:pStyle w:val="Akapitzlist"/>
        <w:numPr>
          <w:ilvl w:val="3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Warszawskiej Rady Seniorów – 5 osób, </w:t>
      </w:r>
    </w:p>
    <w:p w14:paraId="5D5E55E9" w14:textId="1162EF2E" w:rsidR="00997A28" w:rsidRPr="005A093D" w:rsidRDefault="00126342" w:rsidP="000A349A">
      <w:pPr>
        <w:pStyle w:val="Akapitzlist"/>
        <w:numPr>
          <w:ilvl w:val="3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Urzędu m.st. Warszawy – </w:t>
      </w:r>
      <w:r w:rsidR="00F16BBE" w:rsidRPr="005A093D">
        <w:rPr>
          <w:rFonts w:cs="Calibri"/>
          <w:color w:val="000000" w:themeColor="text1"/>
          <w:sz w:val="24"/>
          <w:szCs w:val="24"/>
        </w:rPr>
        <w:t>3</w:t>
      </w:r>
      <w:r w:rsidRPr="005A093D">
        <w:rPr>
          <w:rFonts w:cs="Calibri"/>
          <w:color w:val="000000" w:themeColor="text1"/>
          <w:sz w:val="24"/>
          <w:szCs w:val="24"/>
        </w:rPr>
        <w:t xml:space="preserve"> osoby,</w:t>
      </w:r>
    </w:p>
    <w:p w14:paraId="1362C633" w14:textId="0990A58B" w:rsidR="00782753" w:rsidRPr="005A093D" w:rsidRDefault="00F16BBE" w:rsidP="000A349A">
      <w:pPr>
        <w:pStyle w:val="Akapitzlist"/>
        <w:numPr>
          <w:ilvl w:val="3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Funkcję Przewodniczącego/Przewodniczącej Kapituły pełni Przedstawiciel Urzędu m.st. Warszawy</w:t>
      </w:r>
      <w:r w:rsidR="00F354C2"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="00F354C2" w:rsidRPr="005A093D">
        <w:rPr>
          <w:rFonts w:cs="Calibri"/>
          <w:sz w:val="24"/>
          <w:szCs w:val="24"/>
        </w:rPr>
        <w:t>będący członkiem</w:t>
      </w:r>
      <w:r w:rsidRPr="005A093D">
        <w:rPr>
          <w:rFonts w:cs="Calibri"/>
          <w:sz w:val="24"/>
          <w:szCs w:val="24"/>
        </w:rPr>
        <w:t xml:space="preserve"> Kapituły</w:t>
      </w:r>
      <w:r w:rsidR="00F354C2" w:rsidRPr="005A093D">
        <w:rPr>
          <w:rFonts w:cs="Calibri"/>
          <w:color w:val="000000" w:themeColor="text1"/>
          <w:sz w:val="24"/>
          <w:szCs w:val="24"/>
        </w:rPr>
        <w:br/>
        <w:t xml:space="preserve">- </w:t>
      </w:r>
      <w:r w:rsidRPr="005A093D">
        <w:rPr>
          <w:rFonts w:cs="Calibri"/>
          <w:color w:val="000000" w:themeColor="text1"/>
          <w:sz w:val="24"/>
          <w:szCs w:val="24"/>
        </w:rPr>
        <w:t>Dyrektor lub Zastępca Dyrektora Biura</w:t>
      </w:r>
      <w:r w:rsidR="000A349A">
        <w:rPr>
          <w:rFonts w:cs="Calibri"/>
          <w:color w:val="000000" w:themeColor="text1"/>
          <w:sz w:val="24"/>
          <w:szCs w:val="24"/>
        </w:rPr>
        <w:t xml:space="preserve"> Pomocy i Projektów Społecznych;</w:t>
      </w:r>
    </w:p>
    <w:p w14:paraId="0712C3C2" w14:textId="46FC70C6" w:rsidR="00997A28" w:rsidRPr="005A093D" w:rsidRDefault="00F16BBE" w:rsidP="000A349A">
      <w:pPr>
        <w:pStyle w:val="Akapitzlist"/>
        <w:numPr>
          <w:ilvl w:val="2"/>
          <w:numId w:val="1"/>
        </w:numPr>
        <w:spacing w:after="240" w:line="300" w:lineRule="auto"/>
        <w:rPr>
          <w:rFonts w:cs="Calibri"/>
          <w:b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D</w:t>
      </w:r>
      <w:r w:rsidR="00126342" w:rsidRPr="005A093D">
        <w:rPr>
          <w:rFonts w:cs="Calibri"/>
          <w:color w:val="000000" w:themeColor="text1"/>
          <w:sz w:val="24"/>
          <w:szCs w:val="24"/>
        </w:rPr>
        <w:t>ecyzję o przyznaniu certyfikatu „Miejsce Przyjazne Seniorom” w poszczególnych kategoriach oraz wyróżnienia indywidualnego podejmuje Kapituła</w:t>
      </w:r>
      <w:r w:rsidR="00126342" w:rsidRPr="005A093D">
        <w:rPr>
          <w:rFonts w:cs="Calibri"/>
          <w:sz w:val="24"/>
          <w:szCs w:val="24"/>
        </w:rPr>
        <w:t xml:space="preserve"> Konkursu</w:t>
      </w:r>
      <w:r w:rsidRPr="005A093D">
        <w:rPr>
          <w:rFonts w:cs="Calibri"/>
          <w:sz w:val="24"/>
          <w:szCs w:val="24"/>
        </w:rPr>
        <w:t xml:space="preserve"> zwykłą większością głosów przy obecności </w:t>
      </w:r>
      <w:r w:rsidR="006E383B" w:rsidRPr="005A093D">
        <w:rPr>
          <w:rFonts w:cs="Calibri"/>
          <w:sz w:val="24"/>
          <w:szCs w:val="24"/>
        </w:rPr>
        <w:t xml:space="preserve">minimum 5 </w:t>
      </w:r>
      <w:r w:rsidRPr="005A093D">
        <w:rPr>
          <w:rFonts w:cs="Calibri"/>
          <w:sz w:val="24"/>
          <w:szCs w:val="24"/>
        </w:rPr>
        <w:t>członków Kapituły</w:t>
      </w:r>
      <w:r w:rsidR="007D52A3">
        <w:rPr>
          <w:rFonts w:cs="Calibri"/>
          <w:sz w:val="24"/>
          <w:szCs w:val="24"/>
        </w:rPr>
        <w:t>,</w:t>
      </w:r>
      <w:r w:rsidR="006E383B" w:rsidRPr="005A093D">
        <w:rPr>
          <w:rFonts w:cs="Calibri"/>
          <w:sz w:val="24"/>
          <w:szCs w:val="24"/>
        </w:rPr>
        <w:t xml:space="preserve"> w tym 1 przedstawiciela BPiPS</w:t>
      </w:r>
      <w:r w:rsidR="00B415CE" w:rsidRPr="005A093D">
        <w:rPr>
          <w:rFonts w:cs="Calibri"/>
          <w:sz w:val="24"/>
          <w:szCs w:val="24"/>
        </w:rPr>
        <w:t>. Przy równej liczbie głosów decyduje głos Przewodniczącego/Przewodniczącej Kapituły</w:t>
      </w:r>
      <w:r w:rsidR="006E383B" w:rsidRPr="005A093D">
        <w:rPr>
          <w:rFonts w:cs="Calibri"/>
          <w:sz w:val="24"/>
          <w:szCs w:val="24"/>
        </w:rPr>
        <w:t xml:space="preserve"> lub osoba przez niego/nią upoważniona</w:t>
      </w:r>
      <w:r w:rsidR="007D52A3">
        <w:rPr>
          <w:rFonts w:cs="Calibri"/>
          <w:sz w:val="24"/>
          <w:szCs w:val="24"/>
        </w:rPr>
        <w:t>;</w:t>
      </w:r>
    </w:p>
    <w:p w14:paraId="75ECA378" w14:textId="77777777" w:rsidR="00997A28" w:rsidRPr="005A093D" w:rsidRDefault="00126342" w:rsidP="000A349A">
      <w:pPr>
        <w:pStyle w:val="Akapitzlist"/>
        <w:numPr>
          <w:ilvl w:val="2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Kapituła Konkursu uzasadnia swoją decyzję wypełniając Załącznik nr 4 do Regulaminu.</w:t>
      </w:r>
    </w:p>
    <w:p w14:paraId="12482310" w14:textId="77777777" w:rsidR="00997A28" w:rsidRPr="005A093D" w:rsidRDefault="00126342" w:rsidP="000A349A">
      <w:pPr>
        <w:pStyle w:val="Akapitzlist"/>
        <w:numPr>
          <w:ilvl w:val="0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Wobec decyzji Kapituły o przyznaniu certyfikatów</w:t>
      </w:r>
      <w:r w:rsidR="00197786" w:rsidRPr="005A093D">
        <w:rPr>
          <w:rFonts w:cs="Calibri"/>
          <w:color w:val="000000" w:themeColor="text1"/>
          <w:sz w:val="24"/>
          <w:szCs w:val="24"/>
        </w:rPr>
        <w:t xml:space="preserve"> i indywidualnych wyróżnień</w:t>
      </w:r>
      <w:r w:rsidRPr="005A093D">
        <w:rPr>
          <w:rFonts w:cs="Calibri"/>
          <w:color w:val="000000" w:themeColor="text1"/>
          <w:sz w:val="24"/>
          <w:szCs w:val="24"/>
        </w:rPr>
        <w:t xml:space="preserve"> nie przywiduje się trybu odwoławczego. </w:t>
      </w:r>
    </w:p>
    <w:p w14:paraId="7475E903" w14:textId="77777777" w:rsidR="00997A28" w:rsidRPr="005A093D" w:rsidRDefault="00126342" w:rsidP="000A349A">
      <w:pPr>
        <w:pStyle w:val="Akapitzlist"/>
        <w:numPr>
          <w:ilvl w:val="0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Uzasadnienie podjętych decyzji przygotowuje Kapituła Konkursu.</w:t>
      </w:r>
    </w:p>
    <w:p w14:paraId="6A790DE0" w14:textId="20351F4E" w:rsidR="00997A28" w:rsidRPr="005A093D" w:rsidRDefault="00265DC6" w:rsidP="000A349A">
      <w:pPr>
        <w:pStyle w:val="Akapitzlist"/>
        <w:numPr>
          <w:ilvl w:val="0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Po zakończeniu Prac Kapituły Konkursowej o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 wynikach konkursu zawiadamia</w:t>
      </w:r>
      <w:r w:rsidR="006D6AD0"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="00126342" w:rsidRPr="005A093D">
        <w:rPr>
          <w:rFonts w:cs="Calibri"/>
          <w:color w:val="000000" w:themeColor="text1"/>
          <w:sz w:val="24"/>
          <w:szCs w:val="24"/>
        </w:rPr>
        <w:t>uczestników Biuro</w:t>
      </w:r>
      <w:r w:rsidRPr="005A093D">
        <w:rPr>
          <w:rFonts w:cs="Calibri"/>
          <w:color w:val="000000" w:themeColor="text1"/>
          <w:sz w:val="24"/>
          <w:szCs w:val="24"/>
        </w:rPr>
        <w:t xml:space="preserve"> Pomocy i Projektów Społecznych</w:t>
      </w:r>
      <w:r w:rsidR="00126342" w:rsidRPr="005A093D">
        <w:rPr>
          <w:rFonts w:cs="Calibri"/>
          <w:color w:val="000000" w:themeColor="text1"/>
          <w:sz w:val="24"/>
          <w:szCs w:val="24"/>
        </w:rPr>
        <w:t>.</w:t>
      </w:r>
    </w:p>
    <w:p w14:paraId="0C917FF6" w14:textId="77777777" w:rsidR="00997A28" w:rsidRPr="007D52A3" w:rsidRDefault="00126342" w:rsidP="007D52A3">
      <w:pPr>
        <w:pStyle w:val="Nagwek2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2"/>
        </w:rPr>
      </w:pPr>
      <w:bookmarkStart w:id="1" w:name="_Hlk137645476"/>
      <w:r w:rsidRPr="007D52A3">
        <w:rPr>
          <w:rFonts w:asciiTheme="minorHAnsi" w:hAnsiTheme="minorHAnsi" w:cstheme="minorHAnsi"/>
          <w:b/>
          <w:color w:val="auto"/>
          <w:sz w:val="24"/>
          <w:szCs w:val="22"/>
          <w:shd w:val="clear" w:color="auto" w:fill="FFFFFF"/>
        </w:rPr>
        <w:t xml:space="preserve">§ </w:t>
      </w:r>
      <w:r w:rsidRPr="007D52A3">
        <w:rPr>
          <w:rFonts w:asciiTheme="minorHAnsi" w:hAnsiTheme="minorHAnsi" w:cstheme="minorHAnsi"/>
          <w:b/>
          <w:color w:val="auto"/>
          <w:sz w:val="24"/>
          <w:szCs w:val="22"/>
        </w:rPr>
        <w:t>5 Indywidualne wyróżnienia</w:t>
      </w:r>
    </w:p>
    <w:bookmarkEnd w:id="1"/>
    <w:p w14:paraId="638260A3" w14:textId="77777777" w:rsidR="00997A28" w:rsidRPr="005A093D" w:rsidRDefault="00126342" w:rsidP="007D52A3">
      <w:pPr>
        <w:numPr>
          <w:ilvl w:val="0"/>
          <w:numId w:val="5"/>
        </w:numPr>
        <w:spacing w:before="240" w:after="240" w:line="300" w:lineRule="auto"/>
        <w:contextualSpacing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W ramach konkursu „Miejsce Przyjazne Seniorom” mogą być przyznawane także jednorazowe, indywidualne wyróżnienia. </w:t>
      </w:r>
    </w:p>
    <w:p w14:paraId="1BC23272" w14:textId="77777777" w:rsidR="00997A28" w:rsidRPr="005A093D" w:rsidRDefault="00126342" w:rsidP="007D52A3">
      <w:pPr>
        <w:numPr>
          <w:ilvl w:val="0"/>
          <w:numId w:val="5"/>
        </w:numPr>
        <w:spacing w:before="240" w:after="0" w:line="300" w:lineRule="auto"/>
        <w:contextualSpacing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Wyróżnienia indywidualne są traktowane jako osobna kategoria konkursowa i przyznawane są na podstawie </w:t>
      </w:r>
      <w:r w:rsidR="00197786" w:rsidRPr="005A093D">
        <w:rPr>
          <w:rFonts w:cs="Calibri"/>
          <w:color w:val="000000" w:themeColor="text1"/>
          <w:sz w:val="24"/>
          <w:szCs w:val="24"/>
        </w:rPr>
        <w:t>R</w:t>
      </w:r>
      <w:r w:rsidRPr="005A093D">
        <w:rPr>
          <w:rFonts w:cs="Calibri"/>
          <w:color w:val="000000" w:themeColor="text1"/>
          <w:sz w:val="24"/>
          <w:szCs w:val="24"/>
        </w:rPr>
        <w:t>egulaminu Konkursu wg zasad określonych w niniejszym paragrafie.</w:t>
      </w:r>
    </w:p>
    <w:p w14:paraId="0416021B" w14:textId="77777777" w:rsidR="00997A28" w:rsidRPr="005A093D" w:rsidRDefault="00126342" w:rsidP="007D52A3">
      <w:pPr>
        <w:pStyle w:val="Akapitzlist"/>
        <w:numPr>
          <w:ilvl w:val="0"/>
          <w:numId w:val="5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Osoba rekomendowana do indywidualnego wyróżnienia w konkursie powinna spełniać następujące kryteria: </w:t>
      </w:r>
    </w:p>
    <w:p w14:paraId="5B5B6C3F" w14:textId="77777777" w:rsidR="00997A28" w:rsidRPr="005A093D" w:rsidRDefault="00126342" w:rsidP="007D52A3">
      <w:pPr>
        <w:pStyle w:val="Akapitzlist"/>
        <w:numPr>
          <w:ilvl w:val="1"/>
          <w:numId w:val="5"/>
        </w:numPr>
        <w:spacing w:before="240"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działać na terenie m.st. Warszawa,</w:t>
      </w:r>
    </w:p>
    <w:p w14:paraId="5D548DB1" w14:textId="77777777" w:rsidR="00997A28" w:rsidRPr="005A093D" w:rsidRDefault="00126342" w:rsidP="005A093D">
      <w:pPr>
        <w:pStyle w:val="Akapitzlist"/>
        <w:numPr>
          <w:ilvl w:val="1"/>
          <w:numId w:val="5"/>
        </w:numPr>
        <w:spacing w:after="240" w:line="300" w:lineRule="auto"/>
        <w:jc w:val="both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być osobą pełnoletnią,</w:t>
      </w:r>
    </w:p>
    <w:p w14:paraId="0FCCB338" w14:textId="77777777" w:rsidR="00997A28" w:rsidRPr="005A093D" w:rsidRDefault="00126342" w:rsidP="007D52A3">
      <w:pPr>
        <w:pStyle w:val="Akapitzlist"/>
        <w:numPr>
          <w:ilvl w:val="1"/>
          <w:numId w:val="5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lastRenderedPageBreak/>
        <w:t>prowadzić działalność na rzecz seniorów przez minimum 12 miesięcy,</w:t>
      </w:r>
    </w:p>
    <w:p w14:paraId="3B041EBF" w14:textId="21E96E11" w:rsidR="00997A28" w:rsidRPr="005A093D" w:rsidRDefault="00126342" w:rsidP="007D52A3">
      <w:pPr>
        <w:pStyle w:val="Akapitzlist"/>
        <w:numPr>
          <w:ilvl w:val="1"/>
          <w:numId w:val="5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 swoich działaniach na rzecz seniorów wyróżniać się szczególnym zaangażowaniem,</w:t>
      </w:r>
    </w:p>
    <w:p w14:paraId="281C5018" w14:textId="77777777" w:rsidR="00997A28" w:rsidRPr="005A093D" w:rsidRDefault="00126342" w:rsidP="007D52A3">
      <w:pPr>
        <w:pStyle w:val="Akapitzlist"/>
        <w:numPr>
          <w:ilvl w:val="1"/>
          <w:numId w:val="5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wykazywać się szczególną wrażliwością i bezinteresowną życzliwością w pracy na rzecz seniorów.</w:t>
      </w:r>
    </w:p>
    <w:p w14:paraId="61395FDD" w14:textId="77777777" w:rsidR="00997A28" w:rsidRPr="005A093D" w:rsidRDefault="00126342" w:rsidP="007D52A3">
      <w:pPr>
        <w:pStyle w:val="Akapitzlist"/>
        <w:numPr>
          <w:ilvl w:val="0"/>
          <w:numId w:val="5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Warunkiem przystąpienia do konkursu jest:</w:t>
      </w:r>
    </w:p>
    <w:p w14:paraId="711F957F" w14:textId="24B42798" w:rsidR="00997A28" w:rsidRPr="005A093D" w:rsidRDefault="00126342" w:rsidP="007D52A3">
      <w:pPr>
        <w:pStyle w:val="Akapitzlist"/>
        <w:numPr>
          <w:ilvl w:val="1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wypełnienie wniosku o przyznanie indywidualnego wyróżnienia, stanowiącego Załącznik nr 1a do Regulaminu, </w:t>
      </w:r>
    </w:p>
    <w:p w14:paraId="2E5FBC19" w14:textId="2B70D007" w:rsidR="0062456B" w:rsidRPr="005A093D" w:rsidRDefault="0062456B" w:rsidP="007D52A3">
      <w:pPr>
        <w:pStyle w:val="Akapitzlist"/>
        <w:numPr>
          <w:ilvl w:val="1"/>
          <w:numId w:val="1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Potwierdzenie we wniosku (załącznik 1a) o zapozna</w:t>
      </w:r>
      <w:r w:rsidR="00F91331" w:rsidRPr="005A093D">
        <w:rPr>
          <w:rFonts w:cs="Calibri"/>
          <w:color w:val="000000" w:themeColor="text1"/>
          <w:sz w:val="24"/>
          <w:szCs w:val="24"/>
        </w:rPr>
        <w:t>niu się z klauzulą informacyjną</w:t>
      </w:r>
      <w:r w:rsidR="004E0B84"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Pr="005A093D">
        <w:rPr>
          <w:rFonts w:cs="Calibri"/>
          <w:color w:val="000000" w:themeColor="text1"/>
          <w:sz w:val="24"/>
          <w:szCs w:val="24"/>
        </w:rPr>
        <w:t>o</w:t>
      </w:r>
      <w:r w:rsidR="004E0B84" w:rsidRPr="005A093D">
        <w:rPr>
          <w:rFonts w:cs="Calibri"/>
          <w:color w:val="000000" w:themeColor="text1"/>
          <w:sz w:val="24"/>
          <w:szCs w:val="24"/>
        </w:rPr>
        <w:t> </w:t>
      </w:r>
      <w:r w:rsidRPr="005A093D">
        <w:rPr>
          <w:rFonts w:cs="Calibri"/>
          <w:color w:val="000000" w:themeColor="text1"/>
          <w:sz w:val="24"/>
          <w:szCs w:val="24"/>
        </w:rPr>
        <w:t>przetwarzaniu danych osobowych przez Urząd m.st. W</w:t>
      </w:r>
      <w:r w:rsidR="00782969" w:rsidRPr="005A093D">
        <w:rPr>
          <w:rFonts w:cs="Calibri"/>
          <w:color w:val="000000" w:themeColor="text1"/>
          <w:sz w:val="24"/>
          <w:szCs w:val="24"/>
        </w:rPr>
        <w:t>arszawy (Załącznik 1b).</w:t>
      </w:r>
    </w:p>
    <w:p w14:paraId="63B71EC6" w14:textId="15672D72" w:rsidR="00997A28" w:rsidRPr="005A093D" w:rsidRDefault="007D52A3" w:rsidP="007D52A3">
      <w:pPr>
        <w:pStyle w:val="Akapitzlist"/>
        <w:numPr>
          <w:ilvl w:val="0"/>
          <w:numId w:val="1"/>
        </w:numPr>
        <w:spacing w:after="240" w:line="300" w:lineRule="auto"/>
        <w:rPr>
          <w:rFonts w:cs="Calibri"/>
          <w:sz w:val="24"/>
          <w:szCs w:val="24"/>
        </w:rPr>
      </w:pPr>
      <w:bookmarkStart w:id="2" w:name="_Hlk137646615"/>
      <w:r>
        <w:rPr>
          <w:rFonts w:cs="Calibri"/>
          <w:color w:val="000000" w:themeColor="text1"/>
          <w:sz w:val="24"/>
          <w:szCs w:val="24"/>
        </w:rPr>
        <w:t>W</w:t>
      </w:r>
      <w:r w:rsidR="00126342" w:rsidRPr="005A093D">
        <w:rPr>
          <w:rFonts w:cs="Calibri"/>
          <w:color w:val="000000" w:themeColor="text1"/>
          <w:sz w:val="24"/>
          <w:szCs w:val="24"/>
        </w:rPr>
        <w:t>niosek na jednorazowe, indywidualne wyróżnienie mogą składać:</w:t>
      </w:r>
    </w:p>
    <w:p w14:paraId="032472AB" w14:textId="5EDBA604" w:rsidR="00E35F18" w:rsidRPr="005A093D" w:rsidRDefault="00E35F18" w:rsidP="007D52A3">
      <w:pPr>
        <w:pStyle w:val="Akapitzlist"/>
        <w:numPr>
          <w:ilvl w:val="1"/>
          <w:numId w:val="1"/>
        </w:numPr>
        <w:spacing w:after="240" w:line="300" w:lineRule="auto"/>
        <w:rPr>
          <w:rFonts w:cs="Calibri"/>
          <w:sz w:val="24"/>
          <w:szCs w:val="24"/>
        </w:rPr>
      </w:pPr>
      <w:r w:rsidRPr="005A093D">
        <w:rPr>
          <w:rFonts w:cs="Calibri"/>
          <w:sz w:val="24"/>
          <w:szCs w:val="24"/>
        </w:rPr>
        <w:t>dzielnicowe rady seniorów i Warszawska Rada Seniorów z własnej inicjatywy lub na pisemną prośbę minimum 10 osób w wieku 60+,</w:t>
      </w:r>
    </w:p>
    <w:bookmarkEnd w:id="2"/>
    <w:p w14:paraId="3341A665" w14:textId="502DEF0A" w:rsidR="00913241" w:rsidRPr="005A093D" w:rsidRDefault="00E35F18" w:rsidP="007D52A3">
      <w:pPr>
        <w:pStyle w:val="Akapitzlist"/>
        <w:numPr>
          <w:ilvl w:val="1"/>
          <w:numId w:val="1"/>
        </w:numPr>
        <w:spacing w:after="240" w:line="300" w:lineRule="auto"/>
        <w:rPr>
          <w:rFonts w:cs="Calibri"/>
          <w:sz w:val="24"/>
          <w:szCs w:val="24"/>
        </w:rPr>
      </w:pPr>
      <w:r w:rsidRPr="005A093D">
        <w:rPr>
          <w:rFonts w:cs="Calibri"/>
          <w:sz w:val="24"/>
          <w:szCs w:val="24"/>
        </w:rPr>
        <w:t>organizacje pożytku publicznego działające na podstawie Ustawy z dnia 24 kwietnia 2003 r. o pożytku publicznym i o wolontariacie</w:t>
      </w:r>
      <w:r w:rsidR="0082162A" w:rsidRPr="005A093D">
        <w:rPr>
          <w:rFonts w:cs="Calibri"/>
          <w:sz w:val="24"/>
          <w:szCs w:val="24"/>
        </w:rPr>
        <w:t>.</w:t>
      </w:r>
    </w:p>
    <w:p w14:paraId="102C5744" w14:textId="0BBD2B54" w:rsidR="00226754" w:rsidRPr="005A093D" w:rsidRDefault="00226754" w:rsidP="007D52A3">
      <w:pPr>
        <w:pStyle w:val="Akapitzlist"/>
        <w:numPr>
          <w:ilvl w:val="0"/>
          <w:numId w:val="1"/>
        </w:numPr>
        <w:spacing w:after="240" w:line="300" w:lineRule="auto"/>
        <w:rPr>
          <w:rFonts w:cs="Calibri"/>
          <w:sz w:val="24"/>
          <w:szCs w:val="24"/>
        </w:rPr>
      </w:pPr>
      <w:r w:rsidRPr="005A093D">
        <w:rPr>
          <w:rFonts w:cs="Calibri"/>
          <w:sz w:val="24"/>
          <w:szCs w:val="24"/>
        </w:rPr>
        <w:t>W przypadku wyróżnienia indywidualnego, ocena merytoryczna polegać będzie na analizie uzasadnienia wniosku i spełniania przez wskazaną osobę określonych w § 5 ust. 3 kryteriów. Warszawska Rada Seniorów może dokonać weryfikacji informacji zawartych w</w:t>
      </w:r>
      <w:r w:rsidR="00C04231" w:rsidRPr="005A093D">
        <w:rPr>
          <w:rFonts w:cs="Calibri"/>
          <w:sz w:val="24"/>
          <w:szCs w:val="24"/>
        </w:rPr>
        <w:t> </w:t>
      </w:r>
      <w:r w:rsidRPr="005A093D">
        <w:rPr>
          <w:rFonts w:cs="Calibri"/>
          <w:sz w:val="24"/>
          <w:szCs w:val="24"/>
        </w:rPr>
        <w:t>zgłoszeniu.</w:t>
      </w:r>
    </w:p>
    <w:p w14:paraId="1BCA0B57" w14:textId="17798C90" w:rsidR="001A19EC" w:rsidRPr="007D52A3" w:rsidRDefault="001A19EC" w:rsidP="007D52A3">
      <w:pPr>
        <w:pStyle w:val="Nagwek2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2"/>
        </w:rPr>
      </w:pPr>
      <w:r w:rsidRPr="007D52A3">
        <w:rPr>
          <w:rFonts w:asciiTheme="minorHAnsi" w:hAnsiTheme="minorHAnsi" w:cstheme="minorHAnsi"/>
          <w:b/>
          <w:color w:val="auto"/>
          <w:sz w:val="24"/>
          <w:szCs w:val="22"/>
        </w:rPr>
        <w:t xml:space="preserve">§ 6 </w:t>
      </w:r>
      <w:r w:rsidR="00AE01F3" w:rsidRPr="007D52A3">
        <w:rPr>
          <w:rFonts w:asciiTheme="minorHAnsi" w:hAnsiTheme="minorHAnsi" w:cstheme="minorHAnsi"/>
          <w:b/>
          <w:color w:val="auto"/>
          <w:sz w:val="24"/>
          <w:szCs w:val="22"/>
        </w:rPr>
        <w:t>Ochrona danych osobowych</w:t>
      </w:r>
    </w:p>
    <w:p w14:paraId="11560FF5" w14:textId="1DD9CAB6" w:rsidR="001A19EC" w:rsidRPr="005A093D" w:rsidRDefault="001A19EC" w:rsidP="007D52A3">
      <w:pPr>
        <w:spacing w:before="240" w:after="240" w:line="300" w:lineRule="auto"/>
        <w:ind w:left="425" w:hanging="425"/>
        <w:contextualSpacing/>
        <w:rPr>
          <w:rFonts w:cs="Calibri"/>
          <w:sz w:val="24"/>
          <w:szCs w:val="24"/>
        </w:rPr>
      </w:pPr>
      <w:r w:rsidRPr="005A093D">
        <w:rPr>
          <w:rFonts w:cs="Calibri"/>
          <w:b/>
          <w:sz w:val="24"/>
          <w:szCs w:val="24"/>
        </w:rPr>
        <w:t>1.</w:t>
      </w:r>
      <w:r w:rsidRPr="005A093D">
        <w:rPr>
          <w:rFonts w:cs="Calibri"/>
          <w:b/>
          <w:sz w:val="24"/>
          <w:szCs w:val="24"/>
        </w:rPr>
        <w:tab/>
      </w:r>
      <w:r w:rsidRPr="005A093D">
        <w:rPr>
          <w:rFonts w:cs="Calibri"/>
          <w:sz w:val="24"/>
          <w:szCs w:val="24"/>
        </w:rPr>
        <w:t xml:space="preserve">Administratorem danych osobowych Uczestnika przetwarzanych </w:t>
      </w:r>
      <w:r w:rsidR="0080056E" w:rsidRPr="005A093D">
        <w:rPr>
          <w:rFonts w:cs="Calibri"/>
          <w:sz w:val="24"/>
          <w:szCs w:val="24"/>
        </w:rPr>
        <w:t>w Konkursie</w:t>
      </w:r>
      <w:r w:rsidRPr="005A093D">
        <w:rPr>
          <w:rFonts w:cs="Calibri"/>
          <w:sz w:val="24"/>
          <w:szCs w:val="24"/>
        </w:rPr>
        <w:t xml:space="preserve"> jest Prezydent m.st. Warszawy, pl. Bankowy 3/5, 00-950 Warszawa. </w:t>
      </w:r>
    </w:p>
    <w:p w14:paraId="5F50FE6E" w14:textId="4664D56E" w:rsidR="001A19EC" w:rsidRPr="005A093D" w:rsidRDefault="001A19EC" w:rsidP="007D52A3">
      <w:pPr>
        <w:spacing w:before="240" w:after="240" w:line="300" w:lineRule="auto"/>
        <w:ind w:left="425" w:hanging="425"/>
        <w:contextualSpacing/>
        <w:rPr>
          <w:rFonts w:cs="Calibri"/>
          <w:sz w:val="24"/>
          <w:szCs w:val="24"/>
        </w:rPr>
      </w:pPr>
      <w:r w:rsidRPr="005A093D">
        <w:rPr>
          <w:rFonts w:cs="Calibri"/>
          <w:b/>
          <w:sz w:val="24"/>
          <w:szCs w:val="24"/>
        </w:rPr>
        <w:t>2.</w:t>
      </w:r>
      <w:r w:rsidRPr="005A093D">
        <w:rPr>
          <w:rFonts w:cs="Calibri"/>
          <w:sz w:val="24"/>
          <w:szCs w:val="24"/>
        </w:rPr>
        <w:tab/>
        <w:t xml:space="preserve">Dane osobowe uczestników </w:t>
      </w:r>
      <w:r w:rsidR="0080056E" w:rsidRPr="005A093D">
        <w:rPr>
          <w:rFonts w:cs="Calibri"/>
          <w:sz w:val="24"/>
          <w:szCs w:val="24"/>
        </w:rPr>
        <w:t xml:space="preserve">Konkursu </w:t>
      </w:r>
      <w:r w:rsidRPr="005A093D">
        <w:rPr>
          <w:rFonts w:cs="Calibri"/>
          <w:sz w:val="24"/>
          <w:szCs w:val="24"/>
        </w:rPr>
        <w:t>będą wykorzystywane zgodnie z zasadami przetwarzania danych osobowych zgodnie z ustawą o ochronie danych osobowych oraz na podstawie art. 6 ust. 1 lit. a) i e) Rozporządzenia Parlamentu Europejskiego i Rady (UE) 2016/679 z dnia 27 kwietnia 2016 roku w sprawie ochrony osób fizycznych w związku z przetwarzaniem danych osobowych i w sprawie swobodnego przepływu takich danych oraz uchylenia dyrektywy 95/46/WE (RODO) dla celów organizacji, promocji i</w:t>
      </w:r>
      <w:r w:rsidR="00C04231" w:rsidRPr="005A093D">
        <w:rPr>
          <w:rFonts w:cs="Calibri"/>
          <w:sz w:val="24"/>
          <w:szCs w:val="24"/>
        </w:rPr>
        <w:t> </w:t>
      </w:r>
      <w:r w:rsidRPr="005A093D">
        <w:rPr>
          <w:rFonts w:cs="Calibri"/>
          <w:sz w:val="24"/>
          <w:szCs w:val="24"/>
        </w:rPr>
        <w:t xml:space="preserve">przeprowadzenia </w:t>
      </w:r>
      <w:r w:rsidR="0080056E" w:rsidRPr="005A093D">
        <w:rPr>
          <w:rFonts w:cs="Calibri"/>
          <w:sz w:val="24"/>
          <w:szCs w:val="24"/>
        </w:rPr>
        <w:t>Konkursu</w:t>
      </w:r>
      <w:r w:rsidRPr="005A093D">
        <w:rPr>
          <w:rFonts w:cs="Calibri"/>
          <w:sz w:val="24"/>
          <w:szCs w:val="24"/>
        </w:rPr>
        <w:t xml:space="preserve">. Podanie danych osobowych jest dobrowolne, jednak ich brak może uniemożliwić udział w </w:t>
      </w:r>
      <w:r w:rsidR="0080056E" w:rsidRPr="005A093D">
        <w:rPr>
          <w:rFonts w:cs="Calibri"/>
          <w:sz w:val="24"/>
          <w:szCs w:val="24"/>
        </w:rPr>
        <w:t>Konkursie</w:t>
      </w:r>
      <w:r w:rsidRPr="005A093D">
        <w:rPr>
          <w:rFonts w:cs="Calibri"/>
          <w:sz w:val="24"/>
          <w:szCs w:val="24"/>
        </w:rPr>
        <w:t>.</w:t>
      </w:r>
    </w:p>
    <w:p w14:paraId="4F6D805A" w14:textId="54FE2255" w:rsidR="001A19EC" w:rsidRPr="005A093D" w:rsidRDefault="001A19EC" w:rsidP="007D52A3">
      <w:pPr>
        <w:spacing w:after="0" w:line="300" w:lineRule="auto"/>
        <w:ind w:left="425" w:hanging="425"/>
        <w:contextualSpacing/>
        <w:rPr>
          <w:rFonts w:cs="Calibri"/>
          <w:sz w:val="24"/>
          <w:szCs w:val="24"/>
        </w:rPr>
      </w:pPr>
      <w:r w:rsidRPr="005A093D">
        <w:rPr>
          <w:rFonts w:cs="Calibri"/>
          <w:b/>
          <w:sz w:val="24"/>
          <w:szCs w:val="24"/>
        </w:rPr>
        <w:t>3.</w:t>
      </w:r>
      <w:r w:rsidRPr="005A093D">
        <w:rPr>
          <w:rFonts w:cs="Calibri"/>
          <w:sz w:val="24"/>
          <w:szCs w:val="24"/>
        </w:rPr>
        <w:tab/>
        <w:t xml:space="preserve">Klauzula informacyjna dotycząca przetwarzania danych osobowych stanowi Załącznik 1b do </w:t>
      </w:r>
      <w:r w:rsidR="00AE01F3" w:rsidRPr="005A093D">
        <w:rPr>
          <w:rFonts w:cs="Calibri"/>
          <w:sz w:val="24"/>
          <w:szCs w:val="24"/>
        </w:rPr>
        <w:t>Regulaminu</w:t>
      </w:r>
      <w:r w:rsidRPr="005A093D">
        <w:rPr>
          <w:rFonts w:cs="Calibri"/>
          <w:sz w:val="24"/>
          <w:szCs w:val="24"/>
        </w:rPr>
        <w:t>.</w:t>
      </w:r>
    </w:p>
    <w:p w14:paraId="4A112D98" w14:textId="60D04102" w:rsidR="004E0B84" w:rsidRPr="005A093D" w:rsidRDefault="001A19EC" w:rsidP="007D52A3">
      <w:pPr>
        <w:spacing w:before="240" w:after="240" w:line="300" w:lineRule="auto"/>
        <w:ind w:left="426" w:hanging="426"/>
        <w:contextualSpacing/>
        <w:rPr>
          <w:rFonts w:cs="Calibri"/>
          <w:sz w:val="24"/>
          <w:szCs w:val="24"/>
        </w:rPr>
      </w:pPr>
      <w:r w:rsidRPr="005A093D">
        <w:rPr>
          <w:rFonts w:cs="Calibri"/>
          <w:b/>
          <w:sz w:val="24"/>
          <w:szCs w:val="24"/>
        </w:rPr>
        <w:lastRenderedPageBreak/>
        <w:t>4.</w:t>
      </w:r>
      <w:r w:rsidRPr="005A093D">
        <w:rPr>
          <w:rFonts w:cs="Calibri"/>
          <w:sz w:val="24"/>
          <w:szCs w:val="24"/>
        </w:rPr>
        <w:tab/>
        <w:t>Organizator uzyska nieodwołalną zgodę w rozumieniu art. 81 ust. 1 ustawy z dnia 4 lutego 1994 r. o prawie autorskim i prawach pokrewnych (</w:t>
      </w:r>
      <w:r w:rsidR="00BE54FD" w:rsidRPr="005A093D">
        <w:rPr>
          <w:rFonts w:cs="Calibri"/>
          <w:sz w:val="24"/>
          <w:szCs w:val="24"/>
        </w:rPr>
        <w:t>Dz.U. 2021 poz. 1062</w:t>
      </w:r>
      <w:r w:rsidRPr="005A093D">
        <w:rPr>
          <w:rFonts w:cs="Calibri"/>
          <w:sz w:val="24"/>
          <w:szCs w:val="24"/>
        </w:rPr>
        <w:t>) na nieodpłatne wykorzystanie ich wizerunku w związku z udziałem w Konkursie wyłącznie od osób zgłoszonych do wyróżnienia indywidualnego w Konkursie „Miejsce Przyjazne Seniorom”.</w:t>
      </w:r>
    </w:p>
    <w:p w14:paraId="10CC6BC7" w14:textId="153353F2" w:rsidR="00997A28" w:rsidRPr="007D52A3" w:rsidRDefault="00126342" w:rsidP="007D52A3">
      <w:pPr>
        <w:pStyle w:val="Nagwek2"/>
        <w:spacing w:before="240" w:after="240" w:line="300" w:lineRule="auto"/>
        <w:contextualSpacing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7D52A3">
        <w:rPr>
          <w:rFonts w:asciiTheme="minorHAnsi" w:hAnsiTheme="minorHAnsi" w:cstheme="minorHAnsi"/>
          <w:b/>
          <w:bCs/>
          <w:color w:val="auto"/>
          <w:sz w:val="24"/>
          <w:shd w:val="clear" w:color="auto" w:fill="FFFFFF"/>
        </w:rPr>
        <w:t xml:space="preserve">§ </w:t>
      </w:r>
      <w:r w:rsidR="002E5FFA" w:rsidRPr="007D52A3">
        <w:rPr>
          <w:rFonts w:asciiTheme="minorHAnsi" w:hAnsiTheme="minorHAnsi" w:cstheme="minorHAnsi"/>
          <w:b/>
          <w:bCs/>
          <w:color w:val="auto"/>
          <w:sz w:val="24"/>
          <w:shd w:val="clear" w:color="auto" w:fill="FFFFFF"/>
        </w:rPr>
        <w:t>7</w:t>
      </w:r>
      <w:r w:rsidRPr="007D52A3">
        <w:rPr>
          <w:rFonts w:asciiTheme="minorHAnsi" w:hAnsiTheme="minorHAnsi" w:cstheme="minorHAnsi"/>
          <w:b/>
          <w:bCs/>
          <w:color w:val="auto"/>
          <w:sz w:val="24"/>
          <w:shd w:val="clear" w:color="auto" w:fill="FFFFFF"/>
        </w:rPr>
        <w:t xml:space="preserve"> </w:t>
      </w:r>
      <w:r w:rsidRPr="007D52A3">
        <w:rPr>
          <w:rFonts w:asciiTheme="minorHAnsi" w:hAnsiTheme="minorHAnsi" w:cstheme="minorHAnsi"/>
          <w:b/>
          <w:color w:val="auto"/>
          <w:sz w:val="24"/>
        </w:rPr>
        <w:t>Prawa autorskie</w:t>
      </w:r>
    </w:p>
    <w:p w14:paraId="0D4F6E37" w14:textId="5258CE1B" w:rsidR="00997A28" w:rsidRPr="005A093D" w:rsidRDefault="00126342" w:rsidP="007D52A3">
      <w:pPr>
        <w:pStyle w:val="Akapitzlist"/>
        <w:numPr>
          <w:ilvl w:val="0"/>
          <w:numId w:val="8"/>
        </w:numPr>
        <w:spacing w:before="240"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Podmiot ubiegający się o certyfikat oświadcza i gwarantuje, że jest wyłącznie uprawniony do wszel</w:t>
      </w:r>
      <w:r w:rsidR="00F30A5E" w:rsidRPr="005A093D">
        <w:rPr>
          <w:rFonts w:cs="Calibri"/>
          <w:color w:val="000000" w:themeColor="text1"/>
          <w:sz w:val="24"/>
          <w:szCs w:val="24"/>
        </w:rPr>
        <w:t>kich fotografii załączonych do w</w:t>
      </w:r>
      <w:r w:rsidRPr="005A093D">
        <w:rPr>
          <w:rFonts w:cs="Calibri"/>
          <w:color w:val="000000" w:themeColor="text1"/>
          <w:sz w:val="24"/>
          <w:szCs w:val="24"/>
        </w:rPr>
        <w:t>niosku o przyznanie certyfikatu</w:t>
      </w:r>
      <w:r w:rsidR="00E25610"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="00F30A5E" w:rsidRPr="005A093D">
        <w:rPr>
          <w:rFonts w:cs="Calibri"/>
          <w:color w:val="000000" w:themeColor="text1"/>
          <w:sz w:val="24"/>
          <w:szCs w:val="24"/>
        </w:rPr>
        <w:t>„</w:t>
      </w:r>
      <w:r w:rsidR="00E25610" w:rsidRPr="005A093D">
        <w:rPr>
          <w:rFonts w:cs="Calibri"/>
          <w:color w:val="000000" w:themeColor="text1"/>
          <w:sz w:val="24"/>
          <w:szCs w:val="24"/>
        </w:rPr>
        <w:t>Miejsce Przyjazne Seniorom</w:t>
      </w:r>
      <w:r w:rsidR="00F30A5E" w:rsidRPr="005A093D">
        <w:rPr>
          <w:rFonts w:cs="Calibri"/>
          <w:color w:val="000000" w:themeColor="text1"/>
          <w:sz w:val="24"/>
          <w:szCs w:val="24"/>
        </w:rPr>
        <w:t>”</w:t>
      </w:r>
      <w:r w:rsidRPr="005A093D">
        <w:rPr>
          <w:rFonts w:cs="Calibri"/>
          <w:color w:val="000000" w:themeColor="text1"/>
          <w:sz w:val="24"/>
          <w:szCs w:val="24"/>
        </w:rPr>
        <w:t xml:space="preserve"> lub wyróżnienia indywidualnego, a prawa do załączonych fotografii nie są obciążone na rzecz osób trzecich. </w:t>
      </w:r>
      <w:r w:rsidR="00F30A5E" w:rsidRPr="005A093D">
        <w:rPr>
          <w:rFonts w:cs="Calibri"/>
          <w:color w:val="000000" w:themeColor="text1"/>
          <w:sz w:val="24"/>
          <w:szCs w:val="24"/>
        </w:rPr>
        <w:t>Dodatkowo, załączenie zdjęć do w</w:t>
      </w:r>
      <w:r w:rsidRPr="005A093D">
        <w:rPr>
          <w:rFonts w:cs="Calibri"/>
          <w:color w:val="000000" w:themeColor="text1"/>
          <w:sz w:val="24"/>
          <w:szCs w:val="24"/>
        </w:rPr>
        <w:t>niosku o przyznanie certyfikatu „Miejsce Przyjazne Seniorom” jest równoznaczne z oświadczeniem, że Podmiot ubiegający się o certyfikat w żaden sposób przy jego tworzeniu nie naruszył praw autorskich, ani innych praw osób trzecich</w:t>
      </w:r>
      <w:r w:rsidR="007A15E5" w:rsidRPr="005A093D">
        <w:rPr>
          <w:rFonts w:cs="Calibri"/>
          <w:color w:val="000000" w:themeColor="text1"/>
          <w:sz w:val="24"/>
          <w:szCs w:val="24"/>
        </w:rPr>
        <w:t xml:space="preserve"> oraz posiada zgody osób znajdujących się na fotografiach na wykorzystanie ich wizerunku</w:t>
      </w:r>
      <w:r w:rsidRPr="005A093D">
        <w:rPr>
          <w:rFonts w:cs="Calibri"/>
          <w:color w:val="000000" w:themeColor="text1"/>
          <w:sz w:val="24"/>
          <w:szCs w:val="24"/>
        </w:rPr>
        <w:t>.</w:t>
      </w:r>
    </w:p>
    <w:p w14:paraId="3B43DAF2" w14:textId="77777777" w:rsidR="00997A28" w:rsidRPr="005A093D" w:rsidRDefault="00126342" w:rsidP="007D52A3">
      <w:pPr>
        <w:pStyle w:val="Akapitzlist"/>
        <w:numPr>
          <w:ilvl w:val="0"/>
          <w:numId w:val="8"/>
        </w:numPr>
        <w:spacing w:before="240" w:after="240" w:line="300" w:lineRule="auto"/>
        <w:rPr>
          <w:rFonts w:cs="Calibri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Z dniem złożenia Wniosku o przyznanie certyfikatu lub wyróżnienia indywidualnego „Miejsce Przyjazne Seniorom”, podmiot ubiegający się o certyfikat lub indywidualne wyróżnienie przenosi na Organizatorów wszelkie autorskie prawa majątkowe do fotografii załączonych do Wniosku o przyznanie certyfikatu</w:t>
      </w:r>
      <w:r w:rsidR="00E25610" w:rsidRPr="005A093D">
        <w:rPr>
          <w:rFonts w:cs="Calibri"/>
          <w:color w:val="000000" w:themeColor="text1"/>
          <w:sz w:val="24"/>
          <w:szCs w:val="24"/>
        </w:rPr>
        <w:t xml:space="preserve"> „Miejsce Przyjazne Seniorom” </w:t>
      </w:r>
      <w:r w:rsidRPr="005A093D">
        <w:rPr>
          <w:rFonts w:cs="Calibri"/>
          <w:color w:val="000000" w:themeColor="text1"/>
          <w:sz w:val="24"/>
          <w:szCs w:val="24"/>
        </w:rPr>
        <w:t xml:space="preserve"> lub wyróżnienia indywidualnego mających charakter utworu w rozumieniu ustawy o prawach autorskich i prawach pokrewnych, bez odrębnego wynagrodzenia,</w:t>
      </w:r>
      <w:r w:rsidR="00E25610" w:rsidRPr="005A093D">
        <w:rPr>
          <w:rFonts w:cs="Calibri"/>
          <w:color w:val="000000" w:themeColor="text1"/>
          <w:sz w:val="24"/>
          <w:szCs w:val="24"/>
        </w:rPr>
        <w:t xml:space="preserve"> bez ograniczeń czasowych i terytorialnych,</w:t>
      </w:r>
      <w:r w:rsidRPr="005A093D">
        <w:rPr>
          <w:rFonts w:cs="Calibri"/>
          <w:color w:val="000000" w:themeColor="text1"/>
          <w:sz w:val="24"/>
          <w:szCs w:val="24"/>
        </w:rPr>
        <w:t xml:space="preserve"> na nas</w:t>
      </w:r>
      <w:r w:rsidR="00E25610" w:rsidRPr="005A093D">
        <w:rPr>
          <w:rFonts w:cs="Calibri"/>
          <w:color w:val="000000" w:themeColor="text1"/>
          <w:sz w:val="24"/>
          <w:szCs w:val="24"/>
        </w:rPr>
        <w:t>tępujących polach eksploatacji</w:t>
      </w:r>
      <w:r w:rsidRPr="005A093D">
        <w:rPr>
          <w:rFonts w:cs="Calibri"/>
          <w:color w:val="000000" w:themeColor="text1"/>
          <w:sz w:val="24"/>
          <w:szCs w:val="24"/>
        </w:rPr>
        <w:t>:</w:t>
      </w:r>
    </w:p>
    <w:p w14:paraId="35333AC6" w14:textId="77777777" w:rsidR="00997A28" w:rsidRPr="005A093D" w:rsidRDefault="00126342" w:rsidP="007D52A3">
      <w:pPr>
        <w:pStyle w:val="Akapitzlist"/>
        <w:numPr>
          <w:ilvl w:val="1"/>
          <w:numId w:val="8"/>
        </w:numPr>
        <w:spacing w:before="240"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wytwarzanie, utrwalanie, trwałe lub czasowe zwielokrotnianie dowolnymi technikami w całości lub części, w nieograniczonej ilości egzemplarzy, na wszelkich nośnikach, włącznie z wymianą nośników, w szczególności za pomocą wszelkich znanych technik poligraficznych, cyfrowych, zapisu magnetycznego, kopiowania, drukowania, zwielokrotniania wszelką techniką wizyjną i komputerową;</w:t>
      </w:r>
    </w:p>
    <w:p w14:paraId="09629500" w14:textId="77777777" w:rsidR="00997A28" w:rsidRPr="005A093D" w:rsidRDefault="00126342" w:rsidP="007D52A3">
      <w:pPr>
        <w:pStyle w:val="Akapitzlist"/>
        <w:numPr>
          <w:ilvl w:val="1"/>
          <w:numId w:val="8"/>
        </w:numPr>
        <w:spacing w:before="240"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publiczne wykonanie, odtworzenie, wystawianie i wyświetlanie niezależnie od miejsca ekspozycji, a także publiczne udostępnianie w taki sposób, aby każdy mógł mieć do nich dostęp w miejscu i czasie przez siebie wybranym;</w:t>
      </w:r>
    </w:p>
    <w:p w14:paraId="25FAD706" w14:textId="77777777" w:rsidR="00997A28" w:rsidRPr="005A093D" w:rsidRDefault="00126342" w:rsidP="00844DA1">
      <w:pPr>
        <w:pStyle w:val="Akapitzlist"/>
        <w:numPr>
          <w:ilvl w:val="1"/>
          <w:numId w:val="8"/>
        </w:numPr>
        <w:spacing w:before="240" w:after="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wydawanie i rozpowszechnianie;</w:t>
      </w:r>
    </w:p>
    <w:p w14:paraId="2317D999" w14:textId="44BB9DFF" w:rsidR="00997A28" w:rsidRPr="005A093D" w:rsidRDefault="00126342" w:rsidP="00844DA1">
      <w:pPr>
        <w:pStyle w:val="Akapitzlist"/>
        <w:numPr>
          <w:ilvl w:val="1"/>
          <w:numId w:val="8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lastRenderedPageBreak/>
        <w:t xml:space="preserve">wprowadzanie do pamięci </w:t>
      </w:r>
      <w:r w:rsidR="00844DA1">
        <w:rPr>
          <w:rFonts w:cs="Calibri"/>
          <w:color w:val="000000" w:themeColor="text1"/>
          <w:sz w:val="24"/>
          <w:szCs w:val="24"/>
        </w:rPr>
        <w:t>komputera</w:t>
      </w:r>
      <w:r w:rsidRPr="005A093D">
        <w:rPr>
          <w:rFonts w:cs="Calibri"/>
          <w:color w:val="000000" w:themeColor="text1"/>
          <w:sz w:val="24"/>
          <w:szCs w:val="24"/>
        </w:rPr>
        <w:t xml:space="preserve"> i serwerów sieci komputerowych, umieszczanie w sieci Internet, w tym na stronach internetow</w:t>
      </w:r>
      <w:r w:rsidR="00844DA1">
        <w:rPr>
          <w:rFonts w:cs="Calibri"/>
          <w:color w:val="000000" w:themeColor="text1"/>
          <w:sz w:val="24"/>
          <w:szCs w:val="24"/>
        </w:rPr>
        <w:t>ych należących do Organizatorów.</w:t>
      </w:r>
    </w:p>
    <w:p w14:paraId="650382F2" w14:textId="77777777" w:rsidR="00997A28" w:rsidRPr="005A093D" w:rsidRDefault="00126342" w:rsidP="007D52A3">
      <w:pPr>
        <w:pStyle w:val="Akapitzlist"/>
        <w:numPr>
          <w:ilvl w:val="0"/>
          <w:numId w:val="8"/>
        </w:numPr>
        <w:spacing w:before="240"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Podmioty ubiegające się o certyfikat lub wyróżnienie indywidualne zobowiązują się względem Organizatorów do niewykonywania nadzoru autorskiego nad sposobem korzystania z fotografii.</w:t>
      </w:r>
    </w:p>
    <w:p w14:paraId="52C358E0" w14:textId="08076E63" w:rsidR="004E0B84" w:rsidRPr="005A093D" w:rsidRDefault="00126342" w:rsidP="007D52A3">
      <w:pPr>
        <w:pStyle w:val="Akapitzlist"/>
        <w:numPr>
          <w:ilvl w:val="0"/>
          <w:numId w:val="8"/>
        </w:numPr>
        <w:spacing w:before="240"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Prawo do wyłącznego zezwalania na wykonywanie zależnego prawa autorskiego polegającego</w:t>
      </w:r>
      <w:r w:rsidR="00197786"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Pr="005A093D">
        <w:rPr>
          <w:rFonts w:cs="Calibri"/>
          <w:color w:val="000000" w:themeColor="text1"/>
          <w:sz w:val="24"/>
          <w:szCs w:val="24"/>
        </w:rPr>
        <w:t>w szczególności na odpowiednim opracowaniu fotografii, w tym także do dokonywania podziału ich na części i łączenia fotografii z innymi utworami przysługuje Organizatorom.</w:t>
      </w:r>
    </w:p>
    <w:p w14:paraId="2B3576D9" w14:textId="5E973792" w:rsidR="00997A28" w:rsidRPr="00844DA1" w:rsidRDefault="00126342" w:rsidP="00844DA1">
      <w:pPr>
        <w:pStyle w:val="Nagwek2"/>
        <w:spacing w:after="240"/>
        <w:jc w:val="center"/>
        <w:rPr>
          <w:rFonts w:asciiTheme="minorHAnsi" w:hAnsiTheme="minorHAnsi" w:cstheme="minorHAnsi"/>
          <w:b/>
          <w:color w:val="auto"/>
          <w:sz w:val="24"/>
          <w:szCs w:val="22"/>
        </w:rPr>
      </w:pPr>
      <w:bookmarkStart w:id="3" w:name="_Hlk137644245"/>
      <w:r w:rsidRPr="00844DA1">
        <w:rPr>
          <w:rFonts w:asciiTheme="minorHAnsi" w:hAnsiTheme="minorHAnsi" w:cstheme="minorHAnsi"/>
          <w:b/>
          <w:bCs/>
          <w:color w:val="auto"/>
          <w:sz w:val="24"/>
          <w:szCs w:val="22"/>
          <w:shd w:val="clear" w:color="auto" w:fill="FFFFFF"/>
        </w:rPr>
        <w:t xml:space="preserve">§ </w:t>
      </w:r>
      <w:r w:rsidR="002E5FFA" w:rsidRPr="00844DA1">
        <w:rPr>
          <w:rFonts w:asciiTheme="minorHAnsi" w:hAnsiTheme="minorHAnsi" w:cstheme="minorHAnsi"/>
          <w:b/>
          <w:bCs/>
          <w:color w:val="auto"/>
          <w:sz w:val="24"/>
          <w:szCs w:val="22"/>
          <w:shd w:val="clear" w:color="auto" w:fill="FFFFFF"/>
        </w:rPr>
        <w:t>8</w:t>
      </w:r>
      <w:r w:rsidRPr="00844DA1">
        <w:rPr>
          <w:rFonts w:asciiTheme="minorHAnsi" w:hAnsiTheme="minorHAnsi" w:cstheme="minorHAnsi"/>
          <w:b/>
          <w:bCs/>
          <w:color w:val="auto"/>
          <w:sz w:val="24"/>
          <w:szCs w:val="22"/>
          <w:shd w:val="clear" w:color="auto" w:fill="FFFFFF"/>
        </w:rPr>
        <w:t xml:space="preserve"> </w:t>
      </w:r>
      <w:r w:rsidRPr="00844DA1">
        <w:rPr>
          <w:rFonts w:asciiTheme="minorHAnsi" w:hAnsiTheme="minorHAnsi" w:cstheme="minorHAnsi"/>
          <w:b/>
          <w:color w:val="auto"/>
          <w:sz w:val="24"/>
          <w:szCs w:val="22"/>
        </w:rPr>
        <w:t>Ważne terminy konkursu</w:t>
      </w:r>
    </w:p>
    <w:bookmarkEnd w:id="3"/>
    <w:p w14:paraId="3D1D24C5" w14:textId="08F8C469" w:rsidR="00997A28" w:rsidRPr="005A093D" w:rsidRDefault="00E65F64" w:rsidP="00844DA1">
      <w:pPr>
        <w:pStyle w:val="Akapitzlist"/>
        <w:numPr>
          <w:ilvl w:val="0"/>
          <w:numId w:val="9"/>
        </w:numPr>
        <w:spacing w:after="240" w:line="300" w:lineRule="auto"/>
        <w:rPr>
          <w:rFonts w:cs="Calibri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Nabór wniosków konkursowych rozpocznie się od ogłoszenia regulaminu Konkursu „Miejsce Przyjazne Seniorom” 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na stronie  </w:t>
      </w:r>
      <w:hyperlink r:id="rId9" w:history="1">
        <w:r w:rsidR="00B415CE" w:rsidRPr="005A093D">
          <w:rPr>
            <w:rStyle w:val="Hipercze"/>
            <w:rFonts w:cs="Calibri"/>
            <w:sz w:val="24"/>
            <w:szCs w:val="24"/>
          </w:rPr>
          <w:t>https://wsparcie.um.warszawa.pl/warszawska-rada-seniorow</w:t>
        </w:r>
      </w:hyperlink>
      <w:r w:rsidR="00844DA1" w:rsidRPr="00844DA1">
        <w:rPr>
          <w:rStyle w:val="Hipercze"/>
          <w:rFonts w:cs="Calibri"/>
          <w:color w:val="auto"/>
          <w:sz w:val="24"/>
          <w:szCs w:val="24"/>
          <w:u w:val="none"/>
        </w:rPr>
        <w:t>.</w:t>
      </w:r>
      <w:r w:rsidR="00B415CE" w:rsidRPr="005A093D">
        <w:rPr>
          <w:rFonts w:cs="Calibri"/>
          <w:sz w:val="24"/>
          <w:szCs w:val="24"/>
        </w:rPr>
        <w:t xml:space="preserve"> </w:t>
      </w:r>
      <w:r w:rsidRPr="005A093D">
        <w:rPr>
          <w:rFonts w:cs="Calibri"/>
          <w:color w:val="000000" w:themeColor="text1"/>
          <w:sz w:val="24"/>
          <w:szCs w:val="24"/>
        </w:rPr>
        <w:t>Zgłoszenia będą przyjmowane do</w:t>
      </w:r>
      <w:r w:rsidR="00844DA1">
        <w:rPr>
          <w:rFonts w:cs="Calibri"/>
          <w:color w:val="000000" w:themeColor="text1"/>
          <w:sz w:val="24"/>
          <w:szCs w:val="24"/>
        </w:rPr>
        <w:t xml:space="preserve"> 31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="00844DA1">
        <w:rPr>
          <w:rFonts w:cs="Calibri"/>
          <w:color w:val="000000" w:themeColor="text1"/>
          <w:sz w:val="24"/>
          <w:szCs w:val="24"/>
        </w:rPr>
        <w:t>grudnia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="00404365">
        <w:rPr>
          <w:rFonts w:cs="Calibri"/>
          <w:color w:val="000000" w:themeColor="text1"/>
          <w:sz w:val="24"/>
          <w:szCs w:val="24"/>
        </w:rPr>
        <w:t>2025</w:t>
      </w:r>
      <w:r w:rsidR="00A110B8">
        <w:rPr>
          <w:rFonts w:cs="Calibri"/>
          <w:color w:val="000000" w:themeColor="text1"/>
          <w:sz w:val="24"/>
          <w:szCs w:val="24"/>
        </w:rPr>
        <w:t xml:space="preserve"> roku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 (decyduje data wpływu</w:t>
      </w:r>
      <w:r w:rsidR="00126342" w:rsidRPr="005A093D">
        <w:rPr>
          <w:rFonts w:cs="Calibri"/>
          <w:sz w:val="24"/>
          <w:szCs w:val="24"/>
        </w:rPr>
        <w:t xml:space="preserve">) </w:t>
      </w:r>
      <w:r w:rsidR="00DC4FF6" w:rsidRPr="005A093D">
        <w:rPr>
          <w:rFonts w:cs="Calibri"/>
          <w:sz w:val="24"/>
          <w:szCs w:val="24"/>
        </w:rPr>
        <w:t>w Kancelarii Urzędu, Al. Jerozolimskie 44 lub w sposób określony w §</w:t>
      </w:r>
      <w:r w:rsidR="00844DA1">
        <w:rPr>
          <w:rFonts w:cs="Calibri"/>
          <w:sz w:val="24"/>
          <w:szCs w:val="24"/>
        </w:rPr>
        <w:t xml:space="preserve"> </w:t>
      </w:r>
      <w:r w:rsidR="00DC4FF6" w:rsidRPr="005A093D">
        <w:rPr>
          <w:rFonts w:cs="Calibri"/>
          <w:sz w:val="24"/>
          <w:szCs w:val="24"/>
        </w:rPr>
        <w:t xml:space="preserve">3 ust. 2 </w:t>
      </w:r>
      <w:r w:rsidR="000E43B2" w:rsidRPr="005A093D">
        <w:rPr>
          <w:rFonts w:cs="Calibri"/>
          <w:sz w:val="24"/>
          <w:szCs w:val="24"/>
        </w:rPr>
        <w:t>R</w:t>
      </w:r>
      <w:r w:rsidR="00DC4FF6" w:rsidRPr="005A093D">
        <w:rPr>
          <w:rFonts w:cs="Calibri"/>
          <w:sz w:val="24"/>
          <w:szCs w:val="24"/>
        </w:rPr>
        <w:t>egulaminu.</w:t>
      </w:r>
    </w:p>
    <w:p w14:paraId="22186D6A" w14:textId="746C91DC" w:rsidR="00997A28" w:rsidRPr="005A093D" w:rsidRDefault="00126342" w:rsidP="00844DA1">
      <w:pPr>
        <w:pStyle w:val="Akapitzlist"/>
        <w:numPr>
          <w:ilvl w:val="0"/>
          <w:numId w:val="9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Ocen</w:t>
      </w:r>
      <w:r w:rsidR="007D0752" w:rsidRPr="005A093D">
        <w:rPr>
          <w:rFonts w:cs="Calibri"/>
          <w:color w:val="000000" w:themeColor="text1"/>
          <w:sz w:val="24"/>
          <w:szCs w:val="24"/>
        </w:rPr>
        <w:t>y</w:t>
      </w:r>
      <w:r w:rsidRPr="005A093D">
        <w:rPr>
          <w:rFonts w:cs="Calibri"/>
          <w:color w:val="000000" w:themeColor="text1"/>
          <w:sz w:val="24"/>
          <w:szCs w:val="24"/>
        </w:rPr>
        <w:t xml:space="preserve"> formaln</w:t>
      </w:r>
      <w:r w:rsidR="007D0752" w:rsidRPr="005A093D">
        <w:rPr>
          <w:rFonts w:cs="Calibri"/>
          <w:color w:val="000000" w:themeColor="text1"/>
          <w:sz w:val="24"/>
          <w:szCs w:val="24"/>
        </w:rPr>
        <w:t>ej</w:t>
      </w:r>
      <w:r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Pr="005A093D">
        <w:rPr>
          <w:rFonts w:cs="Calibri"/>
          <w:sz w:val="24"/>
          <w:szCs w:val="24"/>
        </w:rPr>
        <w:t>wniosków</w:t>
      </w:r>
      <w:r w:rsidR="003F3299" w:rsidRPr="005A093D">
        <w:rPr>
          <w:rFonts w:cs="Calibri"/>
          <w:sz w:val="24"/>
          <w:szCs w:val="24"/>
        </w:rPr>
        <w:t xml:space="preserve"> o przyznanie certyfikatów oraz indywidualnych wyróżnień dokonuje</w:t>
      </w:r>
      <w:r w:rsidRPr="005A093D">
        <w:rPr>
          <w:rFonts w:cs="Calibri"/>
          <w:sz w:val="24"/>
          <w:szCs w:val="24"/>
        </w:rPr>
        <w:t xml:space="preserve"> Biuro Pomocy i Projektów Społecznych m.st. Warszawy oraz </w:t>
      </w:r>
      <w:r w:rsidR="003F3299" w:rsidRPr="005A093D">
        <w:rPr>
          <w:rFonts w:cs="Calibri"/>
          <w:sz w:val="24"/>
          <w:szCs w:val="24"/>
        </w:rPr>
        <w:t xml:space="preserve">przekazuje wnioski </w:t>
      </w:r>
      <w:r w:rsidR="00C770D2" w:rsidRPr="005A093D">
        <w:rPr>
          <w:rFonts w:cs="Calibri"/>
          <w:sz w:val="24"/>
          <w:szCs w:val="24"/>
        </w:rPr>
        <w:t>i</w:t>
      </w:r>
      <w:r w:rsidR="003F3299" w:rsidRPr="005A093D">
        <w:rPr>
          <w:rFonts w:cs="Calibri"/>
          <w:sz w:val="24"/>
          <w:szCs w:val="24"/>
        </w:rPr>
        <w:t xml:space="preserve"> informacje </w:t>
      </w:r>
      <w:r w:rsidRPr="005A093D">
        <w:rPr>
          <w:rFonts w:cs="Calibri"/>
          <w:sz w:val="24"/>
          <w:szCs w:val="24"/>
        </w:rPr>
        <w:t xml:space="preserve">do </w:t>
      </w:r>
      <w:r w:rsidR="00197786" w:rsidRPr="005A093D">
        <w:rPr>
          <w:rFonts w:cs="Calibri"/>
          <w:sz w:val="24"/>
          <w:szCs w:val="24"/>
        </w:rPr>
        <w:t>dzielnicowych rad seniorów</w:t>
      </w:r>
      <w:r w:rsidRPr="005A093D">
        <w:rPr>
          <w:rFonts w:cs="Calibri"/>
          <w:sz w:val="24"/>
          <w:szCs w:val="24"/>
        </w:rPr>
        <w:t xml:space="preserve"> m.st. Warszawy </w:t>
      </w:r>
      <w:r w:rsidR="00C770D2" w:rsidRPr="005A093D">
        <w:rPr>
          <w:rFonts w:cs="Calibri"/>
          <w:sz w:val="24"/>
          <w:szCs w:val="24"/>
        </w:rPr>
        <w:t xml:space="preserve">w terminie </w:t>
      </w:r>
      <w:r w:rsidRPr="005A093D">
        <w:rPr>
          <w:rFonts w:cs="Calibri"/>
          <w:sz w:val="24"/>
          <w:szCs w:val="24"/>
        </w:rPr>
        <w:t xml:space="preserve">do 15 </w:t>
      </w:r>
      <w:r w:rsidR="00844DA1">
        <w:rPr>
          <w:rFonts w:cs="Calibri"/>
          <w:color w:val="000000" w:themeColor="text1"/>
          <w:sz w:val="24"/>
          <w:szCs w:val="24"/>
        </w:rPr>
        <w:t>stycznia</w:t>
      </w:r>
      <w:r w:rsidRPr="005A093D">
        <w:rPr>
          <w:rFonts w:cs="Calibri"/>
          <w:color w:val="000000" w:themeColor="text1"/>
          <w:sz w:val="24"/>
          <w:szCs w:val="24"/>
        </w:rPr>
        <w:t xml:space="preserve"> </w:t>
      </w:r>
      <w:r w:rsidR="00404365">
        <w:rPr>
          <w:rFonts w:cs="Calibri"/>
          <w:color w:val="000000" w:themeColor="text1"/>
          <w:sz w:val="24"/>
          <w:szCs w:val="24"/>
        </w:rPr>
        <w:t>2026</w:t>
      </w:r>
      <w:r w:rsidRPr="005A093D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1E2A38CD" w14:textId="1094B26F" w:rsidR="00997A28" w:rsidRPr="005A093D" w:rsidRDefault="00F30A5E" w:rsidP="00844DA1">
      <w:pPr>
        <w:pStyle w:val="Akapitzlist"/>
        <w:numPr>
          <w:ilvl w:val="0"/>
          <w:numId w:val="9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Rozpatrzenie wniosków przez dzielnicowe rady seniorów</w:t>
      </w:r>
      <w:r w:rsidR="00126342" w:rsidRPr="005A093D">
        <w:rPr>
          <w:rFonts w:cs="Calibri"/>
          <w:color w:val="000000" w:themeColor="text1"/>
          <w:sz w:val="24"/>
          <w:szCs w:val="24"/>
        </w:rPr>
        <w:t xml:space="preserve"> m.st. Warszawy dokonywane jest w terminie do</w:t>
      </w:r>
      <w:r w:rsidR="00A110B8">
        <w:rPr>
          <w:rFonts w:cs="Calibri"/>
          <w:color w:val="000000" w:themeColor="text1"/>
          <w:sz w:val="24"/>
          <w:szCs w:val="24"/>
        </w:rPr>
        <w:t xml:space="preserve"> </w:t>
      </w:r>
      <w:r w:rsidR="00404365">
        <w:rPr>
          <w:rFonts w:cs="Calibri"/>
          <w:color w:val="000000" w:themeColor="text1"/>
          <w:sz w:val="24"/>
          <w:szCs w:val="24"/>
        </w:rPr>
        <w:t>15 marca 2026</w:t>
      </w:r>
      <w:r w:rsidR="000C659E">
        <w:rPr>
          <w:rFonts w:cs="Calibri"/>
          <w:color w:val="000000" w:themeColor="text1"/>
          <w:sz w:val="24"/>
          <w:szCs w:val="24"/>
        </w:rPr>
        <w:t xml:space="preserve"> r</w:t>
      </w:r>
      <w:r w:rsidR="00A110B8">
        <w:rPr>
          <w:rFonts w:cs="Calibri"/>
          <w:color w:val="000000" w:themeColor="text1"/>
          <w:sz w:val="24"/>
          <w:szCs w:val="24"/>
        </w:rPr>
        <w:t>oku.</w:t>
      </w:r>
    </w:p>
    <w:p w14:paraId="54D1DA47" w14:textId="54C5A7C6" w:rsidR="00997A28" w:rsidRPr="005A093D" w:rsidRDefault="00126342" w:rsidP="00844DA1">
      <w:pPr>
        <w:pStyle w:val="Akapitzlist"/>
        <w:numPr>
          <w:ilvl w:val="0"/>
          <w:numId w:val="9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Decyzja Kapituły Konkursu o przyznaniu certyfikatów zostaje podjęta </w:t>
      </w:r>
      <w:r w:rsidR="0044049B">
        <w:rPr>
          <w:rFonts w:cs="Calibri"/>
          <w:color w:val="000000" w:themeColor="text1"/>
          <w:sz w:val="24"/>
          <w:szCs w:val="24"/>
        </w:rPr>
        <w:t xml:space="preserve">do 15 maja </w:t>
      </w:r>
      <w:r w:rsidR="00535457">
        <w:rPr>
          <w:rFonts w:cs="Calibri"/>
          <w:color w:val="000000" w:themeColor="text1"/>
          <w:sz w:val="24"/>
          <w:szCs w:val="24"/>
        </w:rPr>
        <w:t>2026</w:t>
      </w:r>
      <w:bookmarkStart w:id="4" w:name="_GoBack"/>
      <w:bookmarkEnd w:id="4"/>
      <w:r w:rsidR="00A110B8">
        <w:rPr>
          <w:rFonts w:cs="Calibri"/>
          <w:color w:val="000000" w:themeColor="text1"/>
          <w:sz w:val="24"/>
          <w:szCs w:val="24"/>
        </w:rPr>
        <w:t xml:space="preserve"> roku</w:t>
      </w:r>
      <w:r w:rsidR="00B415CE" w:rsidRPr="00844DA1">
        <w:rPr>
          <w:rStyle w:val="Odwoanieprzypisudolnego"/>
          <w:rFonts w:cs="Calibri"/>
          <w:color w:val="000000" w:themeColor="text1"/>
          <w:sz w:val="24"/>
          <w:szCs w:val="24"/>
        </w:rPr>
        <w:footnoteReference w:id="1"/>
      </w:r>
      <w:r w:rsidR="00844DA1" w:rsidRPr="00844DA1">
        <w:rPr>
          <w:rFonts w:cs="Calibri"/>
          <w:color w:val="000000" w:themeColor="text1"/>
          <w:sz w:val="24"/>
          <w:szCs w:val="24"/>
          <w:vertAlign w:val="superscript"/>
        </w:rPr>
        <w:t>)</w:t>
      </w:r>
      <w:r w:rsidR="00B415CE" w:rsidRPr="005A093D">
        <w:rPr>
          <w:rFonts w:cs="Calibri"/>
          <w:color w:val="000000" w:themeColor="text1"/>
          <w:sz w:val="24"/>
          <w:szCs w:val="24"/>
        </w:rPr>
        <w:t>.</w:t>
      </w:r>
      <w:r w:rsidRPr="005A093D">
        <w:rPr>
          <w:rFonts w:cs="Calibri"/>
          <w:color w:val="000000" w:themeColor="text1"/>
          <w:sz w:val="24"/>
          <w:szCs w:val="24"/>
        </w:rPr>
        <w:t xml:space="preserve">  </w:t>
      </w:r>
    </w:p>
    <w:p w14:paraId="11AFAC6A" w14:textId="5B6F9E1E" w:rsidR="00997A28" w:rsidRPr="005A093D" w:rsidRDefault="00126342" w:rsidP="00844DA1">
      <w:pPr>
        <w:pStyle w:val="Akapitzlist"/>
        <w:numPr>
          <w:ilvl w:val="0"/>
          <w:numId w:val="9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bookmarkStart w:id="5" w:name="_Hlk137644288"/>
      <w:r w:rsidRPr="005A093D">
        <w:rPr>
          <w:rFonts w:cs="Calibri"/>
          <w:color w:val="000000" w:themeColor="text1"/>
          <w:sz w:val="24"/>
          <w:szCs w:val="24"/>
        </w:rPr>
        <w:t xml:space="preserve">Uroczyste ogłoszenie </w:t>
      </w:r>
      <w:r w:rsidRPr="005A093D">
        <w:rPr>
          <w:rFonts w:cs="Calibri"/>
          <w:sz w:val="24"/>
          <w:szCs w:val="24"/>
        </w:rPr>
        <w:t>wyników wraz z wręczeniem certyfikatów</w:t>
      </w:r>
      <w:r w:rsidR="00197786" w:rsidRPr="005A093D">
        <w:rPr>
          <w:rFonts w:cs="Calibri"/>
          <w:sz w:val="24"/>
          <w:szCs w:val="24"/>
        </w:rPr>
        <w:t xml:space="preserve"> oraz indywidualnych wyróżnie</w:t>
      </w:r>
      <w:r w:rsidR="00E25610" w:rsidRPr="005A093D">
        <w:rPr>
          <w:rFonts w:cs="Calibri"/>
          <w:sz w:val="24"/>
          <w:szCs w:val="24"/>
        </w:rPr>
        <w:t>ń</w:t>
      </w:r>
      <w:r w:rsidRPr="005A093D">
        <w:rPr>
          <w:rFonts w:cs="Calibri"/>
          <w:sz w:val="24"/>
          <w:szCs w:val="24"/>
        </w:rPr>
        <w:t xml:space="preserve"> odbywa się w</w:t>
      </w:r>
      <w:r w:rsidR="00B415CE" w:rsidRPr="005A093D">
        <w:rPr>
          <w:rFonts w:cs="Calibri"/>
          <w:sz w:val="24"/>
          <w:szCs w:val="24"/>
        </w:rPr>
        <w:t xml:space="preserve"> </w:t>
      </w:r>
      <w:r w:rsidR="00913241" w:rsidRPr="005A093D">
        <w:rPr>
          <w:rFonts w:cs="Calibri"/>
          <w:sz w:val="24"/>
          <w:szCs w:val="24"/>
        </w:rPr>
        <w:t xml:space="preserve">terminie do </w:t>
      </w:r>
      <w:r w:rsidR="00404365">
        <w:rPr>
          <w:rFonts w:cs="Calibri"/>
          <w:sz w:val="24"/>
          <w:szCs w:val="24"/>
        </w:rPr>
        <w:t>30 czerwca 2026</w:t>
      </w:r>
      <w:r w:rsidR="00A110B8">
        <w:rPr>
          <w:rFonts w:cs="Calibri"/>
          <w:sz w:val="24"/>
          <w:szCs w:val="24"/>
        </w:rPr>
        <w:t xml:space="preserve"> roku</w:t>
      </w:r>
      <w:r w:rsidR="0044049B">
        <w:rPr>
          <w:rFonts w:cs="Calibri"/>
          <w:sz w:val="24"/>
          <w:szCs w:val="24"/>
        </w:rPr>
        <w:t xml:space="preserve"> </w:t>
      </w:r>
      <w:r w:rsidR="00B415CE" w:rsidRPr="005A093D">
        <w:rPr>
          <w:rStyle w:val="Odwoanieprzypisudolnego"/>
          <w:rFonts w:cs="Calibri"/>
          <w:color w:val="000000" w:themeColor="text1"/>
          <w:sz w:val="24"/>
          <w:szCs w:val="24"/>
        </w:rPr>
        <w:footnoteReference w:customMarkFollows="1" w:id="2"/>
        <w:t>1</w:t>
      </w:r>
      <w:r w:rsidR="000C659E">
        <w:rPr>
          <w:rStyle w:val="Odwoanieprzypisudolnego"/>
          <w:rFonts w:cs="Calibri"/>
          <w:color w:val="000000" w:themeColor="text1"/>
          <w:sz w:val="24"/>
          <w:szCs w:val="24"/>
        </w:rPr>
        <w:t>)</w:t>
      </w:r>
      <w:r w:rsidRPr="005A093D">
        <w:rPr>
          <w:rFonts w:cs="Calibri"/>
          <w:color w:val="000000" w:themeColor="text1"/>
          <w:sz w:val="24"/>
          <w:szCs w:val="24"/>
        </w:rPr>
        <w:t xml:space="preserve"> na Gali Konkursu Miejsce Przyjazne Seniorom.</w:t>
      </w:r>
    </w:p>
    <w:bookmarkEnd w:id="5"/>
    <w:p w14:paraId="1B7A43C6" w14:textId="0F0ADB5C" w:rsidR="00997A28" w:rsidRPr="000C659E" w:rsidRDefault="00126342" w:rsidP="000C659E">
      <w:pPr>
        <w:pStyle w:val="Nagwek2"/>
        <w:spacing w:before="0" w:after="240"/>
        <w:jc w:val="center"/>
        <w:rPr>
          <w:rFonts w:asciiTheme="minorHAnsi" w:hAnsiTheme="minorHAnsi" w:cstheme="minorHAnsi"/>
          <w:b/>
          <w:color w:val="auto"/>
          <w:sz w:val="24"/>
          <w:szCs w:val="22"/>
        </w:rPr>
      </w:pPr>
      <w:r w:rsidRPr="000C659E">
        <w:rPr>
          <w:rFonts w:asciiTheme="minorHAnsi" w:hAnsiTheme="minorHAnsi" w:cstheme="minorHAnsi"/>
          <w:b/>
          <w:bCs/>
          <w:color w:val="auto"/>
          <w:sz w:val="24"/>
          <w:szCs w:val="22"/>
          <w:shd w:val="clear" w:color="auto" w:fill="FFFFFF"/>
        </w:rPr>
        <w:lastRenderedPageBreak/>
        <w:t xml:space="preserve">§ </w:t>
      </w:r>
      <w:r w:rsidR="002E5FFA" w:rsidRPr="000C659E">
        <w:rPr>
          <w:rFonts w:asciiTheme="minorHAnsi" w:hAnsiTheme="minorHAnsi" w:cstheme="minorHAnsi"/>
          <w:b/>
          <w:bCs/>
          <w:color w:val="auto"/>
          <w:sz w:val="24"/>
          <w:szCs w:val="22"/>
          <w:shd w:val="clear" w:color="auto" w:fill="FFFFFF"/>
        </w:rPr>
        <w:t>9</w:t>
      </w:r>
      <w:r w:rsidRPr="000C659E">
        <w:rPr>
          <w:rFonts w:asciiTheme="minorHAnsi" w:hAnsiTheme="minorHAnsi" w:cstheme="minorHAnsi"/>
          <w:b/>
          <w:color w:val="auto"/>
          <w:sz w:val="24"/>
          <w:szCs w:val="22"/>
        </w:rPr>
        <w:t xml:space="preserve"> Postanowienia końcowe</w:t>
      </w:r>
    </w:p>
    <w:p w14:paraId="3C86C10C" w14:textId="77777777" w:rsidR="00997A28" w:rsidRPr="005A093D" w:rsidRDefault="00126342" w:rsidP="000C659E">
      <w:pPr>
        <w:pStyle w:val="Akapitzlist"/>
        <w:numPr>
          <w:ilvl w:val="0"/>
          <w:numId w:val="10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Nadesłane wnioski wraz z załącznikami i zdjęciami przechodzą na własność organizatorów konkursu.</w:t>
      </w:r>
    </w:p>
    <w:p w14:paraId="18A8B317" w14:textId="77777777" w:rsidR="00997A28" w:rsidRPr="005A093D" w:rsidRDefault="00126342" w:rsidP="000C659E">
      <w:pPr>
        <w:pStyle w:val="Akapitzlist"/>
        <w:numPr>
          <w:ilvl w:val="0"/>
          <w:numId w:val="10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Organizatorzy zastrzegają sobie prawo do publikowania treści zawartych w nadesłanych wnioskach oraz dokonywania w nich skrótów i zmian redakcyjnych.</w:t>
      </w:r>
    </w:p>
    <w:p w14:paraId="1AEB4902" w14:textId="76BBF5BA" w:rsidR="00997A28" w:rsidRPr="005A093D" w:rsidRDefault="00126342" w:rsidP="000C659E">
      <w:pPr>
        <w:pStyle w:val="Akapitzlist"/>
        <w:numPr>
          <w:ilvl w:val="0"/>
          <w:numId w:val="10"/>
        </w:numPr>
        <w:spacing w:after="240" w:line="300" w:lineRule="auto"/>
        <w:rPr>
          <w:rFonts w:cs="Calibri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Wszelkie dodatkowe informacje oraz Regulamin wraz z w/w załącznikami można uzyskać osobiście w Biurze Pomocy i Projektów Społecznych, Zespole Realizacji Polityki Senioralnej, Warszawa, a także za pośrednictwem e-maila: </w:t>
      </w:r>
      <w:hyperlink r:id="rId10">
        <w:r w:rsidRPr="005A093D">
          <w:rPr>
            <w:rStyle w:val="czeinternetowe"/>
            <w:rFonts w:cs="Calibri"/>
            <w:color w:val="000000" w:themeColor="text1"/>
            <w:sz w:val="24"/>
            <w:szCs w:val="24"/>
          </w:rPr>
          <w:t>senioralna@um.warszawa.pl</w:t>
        </w:r>
      </w:hyperlink>
      <w:r w:rsidRPr="005A093D">
        <w:rPr>
          <w:rFonts w:cs="Calibri"/>
          <w:color w:val="000000" w:themeColor="text1"/>
          <w:sz w:val="24"/>
          <w:szCs w:val="24"/>
        </w:rPr>
        <w:t xml:space="preserve"> lub telefonu kontaktowego: 22 443 14 </w:t>
      </w:r>
      <w:r w:rsidR="00CC2C9A">
        <w:rPr>
          <w:rFonts w:cs="Calibri"/>
          <w:color w:val="000000" w:themeColor="text1"/>
          <w:sz w:val="24"/>
          <w:szCs w:val="24"/>
        </w:rPr>
        <w:t>62</w:t>
      </w:r>
      <w:r w:rsidRPr="005A093D">
        <w:rPr>
          <w:rFonts w:cs="Calibri"/>
          <w:color w:val="000000" w:themeColor="text1"/>
          <w:sz w:val="24"/>
          <w:szCs w:val="24"/>
        </w:rPr>
        <w:t>. Wszystkie informacje dotyczące konkursu znajdują się na str</w:t>
      </w:r>
      <w:r w:rsidR="00265DC6" w:rsidRPr="005A093D">
        <w:rPr>
          <w:rFonts w:cs="Calibri"/>
          <w:color w:val="000000" w:themeColor="text1"/>
          <w:sz w:val="24"/>
          <w:szCs w:val="24"/>
        </w:rPr>
        <w:t xml:space="preserve">onie internetowej organizatora: </w:t>
      </w:r>
      <w:r w:rsidR="000C659E">
        <w:rPr>
          <w:rFonts w:cs="Calibri"/>
          <w:color w:val="000000" w:themeColor="text1"/>
          <w:sz w:val="24"/>
          <w:szCs w:val="24"/>
        </w:rPr>
        <w:t>h</w:t>
      </w:r>
      <w:r w:rsidR="00265DC6" w:rsidRPr="005A093D">
        <w:rPr>
          <w:rFonts w:cs="Calibri"/>
          <w:color w:val="000000" w:themeColor="text1"/>
          <w:sz w:val="24"/>
          <w:szCs w:val="24"/>
        </w:rPr>
        <w:t>t</w:t>
      </w:r>
      <w:r w:rsidR="00B415CE" w:rsidRPr="005A093D">
        <w:rPr>
          <w:rFonts w:cs="Calibri"/>
          <w:color w:val="000000" w:themeColor="text1"/>
          <w:sz w:val="24"/>
          <w:szCs w:val="24"/>
        </w:rPr>
        <w:t>tps://wsparcie.um.warszawa.pl/warszawska-rada-seniorow</w:t>
      </w:r>
      <w:r w:rsidRPr="005A093D">
        <w:rPr>
          <w:rFonts w:cs="Calibri"/>
          <w:color w:val="000000" w:themeColor="text1"/>
          <w:sz w:val="24"/>
          <w:szCs w:val="24"/>
        </w:rPr>
        <w:t>.</w:t>
      </w:r>
    </w:p>
    <w:p w14:paraId="4F5C886C" w14:textId="77777777" w:rsidR="00997A28" w:rsidRPr="005A093D" w:rsidRDefault="00126342" w:rsidP="000C659E">
      <w:pPr>
        <w:pStyle w:val="Akapitzlist"/>
        <w:numPr>
          <w:ilvl w:val="0"/>
          <w:numId w:val="10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Wykaz załączników do regulaminu:</w:t>
      </w:r>
    </w:p>
    <w:p w14:paraId="2BEA8801" w14:textId="77777777" w:rsidR="00997A28" w:rsidRPr="005A093D" w:rsidRDefault="00126342" w:rsidP="000C659E">
      <w:pPr>
        <w:pStyle w:val="Akapitzlist"/>
        <w:numPr>
          <w:ilvl w:val="1"/>
          <w:numId w:val="10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Załącznik 1 – Wniosek o przyznanie certyfikatu Miejsce Przyjazne Seniorom</w:t>
      </w:r>
    </w:p>
    <w:p w14:paraId="5F705000" w14:textId="5BC2DE75" w:rsidR="00997A28" w:rsidRPr="005A093D" w:rsidRDefault="00126342" w:rsidP="000C659E">
      <w:pPr>
        <w:pStyle w:val="Akapitzlist"/>
        <w:numPr>
          <w:ilvl w:val="1"/>
          <w:numId w:val="10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 xml:space="preserve">Załącznik 1a – Wniosek o przyznanie indywidualnego wyróżnienia </w:t>
      </w:r>
    </w:p>
    <w:p w14:paraId="5DDD1D06" w14:textId="4AB83D89" w:rsidR="0062456B" w:rsidRPr="005A093D" w:rsidRDefault="0062456B" w:rsidP="000C659E">
      <w:pPr>
        <w:pStyle w:val="Akapitzlist"/>
        <w:numPr>
          <w:ilvl w:val="1"/>
          <w:numId w:val="10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Załącznik 1b - Klauzula Informacyjna o przetwarzaniu danych osobowych</w:t>
      </w:r>
    </w:p>
    <w:p w14:paraId="72B9EE55" w14:textId="77777777" w:rsidR="00997A28" w:rsidRPr="005A093D" w:rsidRDefault="00126342" w:rsidP="000C659E">
      <w:pPr>
        <w:pStyle w:val="Akapitzlist"/>
        <w:numPr>
          <w:ilvl w:val="1"/>
          <w:numId w:val="10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Załącznik 2 – Karta oceny formalne</w:t>
      </w:r>
      <w:r w:rsidR="00197786" w:rsidRPr="005A093D">
        <w:rPr>
          <w:rFonts w:cs="Calibri"/>
          <w:color w:val="000000" w:themeColor="text1"/>
          <w:sz w:val="24"/>
          <w:szCs w:val="24"/>
        </w:rPr>
        <w:t>j</w:t>
      </w:r>
    </w:p>
    <w:p w14:paraId="61F92704" w14:textId="77777777" w:rsidR="00997A28" w:rsidRPr="005A093D" w:rsidRDefault="00126342" w:rsidP="000C659E">
      <w:pPr>
        <w:pStyle w:val="Akapitzlist"/>
        <w:numPr>
          <w:ilvl w:val="1"/>
          <w:numId w:val="10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Załącznik 3 – Uzasadnienie dzielnicowej rady seniorów</w:t>
      </w:r>
    </w:p>
    <w:p w14:paraId="24CB4640" w14:textId="163EE788" w:rsidR="00997A28" w:rsidRPr="005A093D" w:rsidRDefault="00126342" w:rsidP="000C659E">
      <w:pPr>
        <w:pStyle w:val="Akapitzlist"/>
        <w:numPr>
          <w:ilvl w:val="1"/>
          <w:numId w:val="10"/>
        </w:numPr>
        <w:spacing w:after="240" w:line="300" w:lineRule="auto"/>
        <w:rPr>
          <w:rFonts w:cs="Calibri"/>
          <w:color w:val="000000" w:themeColor="text1"/>
          <w:sz w:val="24"/>
          <w:szCs w:val="24"/>
        </w:rPr>
      </w:pPr>
      <w:r w:rsidRPr="005A093D">
        <w:rPr>
          <w:rFonts w:cs="Calibri"/>
          <w:color w:val="000000" w:themeColor="text1"/>
          <w:sz w:val="24"/>
          <w:szCs w:val="24"/>
        </w:rPr>
        <w:t>Załącznik 4 – Ocena Kapituły Konkurs</w:t>
      </w:r>
      <w:r w:rsidR="00197786" w:rsidRPr="005A093D">
        <w:rPr>
          <w:rFonts w:cs="Calibri"/>
          <w:color w:val="000000" w:themeColor="text1"/>
          <w:sz w:val="24"/>
          <w:szCs w:val="24"/>
        </w:rPr>
        <w:t>u</w:t>
      </w:r>
    </w:p>
    <w:sectPr w:rsidR="00997A28" w:rsidRPr="005A093D">
      <w:headerReference w:type="default" r:id="rId11"/>
      <w:footerReference w:type="default" r:id="rId12"/>
      <w:pgSz w:w="11906" w:h="16838"/>
      <w:pgMar w:top="2552" w:right="1417" w:bottom="2269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DB0F2" w14:textId="77777777" w:rsidR="009C6504" w:rsidRDefault="009C6504">
      <w:pPr>
        <w:spacing w:after="0" w:line="240" w:lineRule="auto"/>
      </w:pPr>
      <w:r>
        <w:separator/>
      </w:r>
    </w:p>
  </w:endnote>
  <w:endnote w:type="continuationSeparator" w:id="0">
    <w:p w14:paraId="47C00075" w14:textId="77777777" w:rsidR="009C6504" w:rsidRDefault="009C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747D8" w14:textId="77777777" w:rsidR="00997A28" w:rsidRDefault="00997A28" w:rsidP="00844DA1">
    <w:pPr>
      <w:pStyle w:val="Stopka"/>
    </w:pPr>
  </w:p>
  <w:p w14:paraId="23D19E36" w14:textId="3209DE95" w:rsidR="00997A28" w:rsidRDefault="00126342" w:rsidP="00844DA1">
    <w:pPr>
      <w:pStyle w:val="Stopka"/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35457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191F0" w14:textId="77777777" w:rsidR="009C6504" w:rsidRDefault="009C6504">
      <w:pPr>
        <w:spacing w:after="0" w:line="240" w:lineRule="auto"/>
      </w:pPr>
      <w:r>
        <w:separator/>
      </w:r>
    </w:p>
  </w:footnote>
  <w:footnote w:type="continuationSeparator" w:id="0">
    <w:p w14:paraId="486FB2A5" w14:textId="77777777" w:rsidR="009C6504" w:rsidRDefault="009C6504">
      <w:pPr>
        <w:spacing w:after="0" w:line="240" w:lineRule="auto"/>
      </w:pPr>
      <w:r>
        <w:continuationSeparator/>
      </w:r>
    </w:p>
  </w:footnote>
  <w:footnote w:id="1">
    <w:p w14:paraId="21610DE5" w14:textId="06787808" w:rsidR="00B415CE" w:rsidRDefault="00B415CE">
      <w:pPr>
        <w:pStyle w:val="Tekstprzypisudolnego"/>
      </w:pPr>
      <w:r w:rsidRPr="00844DA1">
        <w:rPr>
          <w:rStyle w:val="Odwoanieprzypisudolnego"/>
          <w:sz w:val="22"/>
        </w:rPr>
        <w:footnoteRef/>
      </w:r>
      <w:r w:rsidR="00844DA1" w:rsidRPr="00844DA1">
        <w:rPr>
          <w:sz w:val="22"/>
          <w:vertAlign w:val="superscript"/>
        </w:rPr>
        <w:t>)</w:t>
      </w:r>
      <w:r w:rsidRPr="00844DA1">
        <w:rPr>
          <w:sz w:val="22"/>
        </w:rPr>
        <w:t xml:space="preserve"> W sytuacjach nieprzewidzianych terminy te mogą ulec zmianie</w:t>
      </w:r>
      <w:r w:rsidR="006E383B" w:rsidRPr="00844DA1">
        <w:rPr>
          <w:sz w:val="22"/>
        </w:rPr>
        <w:t xml:space="preserve"> po wspólnym uzgodnieniu nowego terminu przez BPiPS i WRS</w:t>
      </w:r>
      <w:r w:rsidRPr="00844DA1">
        <w:rPr>
          <w:sz w:val="22"/>
        </w:rPr>
        <w:t>.</w:t>
      </w:r>
    </w:p>
  </w:footnote>
  <w:footnote w:id="2">
    <w:p w14:paraId="0A9D9F71" w14:textId="798D1F5D" w:rsidR="00B415CE" w:rsidRDefault="00B415C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893DE" w14:textId="3DD327E2" w:rsidR="00997A28" w:rsidRDefault="00126342">
    <w:pPr>
      <w:pStyle w:val="Nagwek"/>
      <w:pBdr>
        <w:bottom w:val="single" w:sz="4" w:space="1" w:color="000000"/>
      </w:pBdr>
    </w:pPr>
    <w:r>
      <w:rPr>
        <w:noProof/>
      </w:rPr>
      <w:drawing>
        <wp:inline distT="0" distB="0" distL="0" distR="0" wp14:anchorId="5F8F5D83" wp14:editId="1A03634D">
          <wp:extent cx="1847215" cy="8864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1E4E">
      <w:rPr>
        <w:noProof/>
      </w:rPr>
      <w:t xml:space="preserve">                                                                   </w:t>
    </w:r>
    <w:r w:rsidR="00DB1E4E">
      <w:rPr>
        <w:noProof/>
      </w:rPr>
      <w:drawing>
        <wp:inline distT="0" distB="0" distL="0" distR="0" wp14:anchorId="2F06F816" wp14:editId="66E0AEFF">
          <wp:extent cx="1647825" cy="93253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rszawa-znak-RGB-kolorowy-podstawow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932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56A"/>
    <w:multiLevelType w:val="multilevel"/>
    <w:tmpl w:val="A134DC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0456E9"/>
    <w:multiLevelType w:val="multilevel"/>
    <w:tmpl w:val="F08CB63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A361C"/>
    <w:multiLevelType w:val="multilevel"/>
    <w:tmpl w:val="17CE93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400FC"/>
    <w:multiLevelType w:val="multilevel"/>
    <w:tmpl w:val="F648B78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870534"/>
    <w:multiLevelType w:val="multilevel"/>
    <w:tmpl w:val="783053D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B71A59"/>
    <w:multiLevelType w:val="multilevel"/>
    <w:tmpl w:val="FB00CE4C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450B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BF17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EA598B"/>
    <w:multiLevelType w:val="multilevel"/>
    <w:tmpl w:val="06648BD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FB3927"/>
    <w:multiLevelType w:val="multilevel"/>
    <w:tmpl w:val="8BFA833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E030CE"/>
    <w:multiLevelType w:val="multilevel"/>
    <w:tmpl w:val="289AE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7B30E8"/>
    <w:multiLevelType w:val="multilevel"/>
    <w:tmpl w:val="F0CC776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28"/>
    <w:rsid w:val="000A349A"/>
    <w:rsid w:val="000C29E7"/>
    <w:rsid w:val="000C659E"/>
    <w:rsid w:val="000E43B2"/>
    <w:rsid w:val="001065BA"/>
    <w:rsid w:val="00126342"/>
    <w:rsid w:val="00197786"/>
    <w:rsid w:val="001A19EC"/>
    <w:rsid w:val="001B1D67"/>
    <w:rsid w:val="001B4FBE"/>
    <w:rsid w:val="001C1A7D"/>
    <w:rsid w:val="00226754"/>
    <w:rsid w:val="0024454F"/>
    <w:rsid w:val="00254310"/>
    <w:rsid w:val="00265DC6"/>
    <w:rsid w:val="0027703F"/>
    <w:rsid w:val="002E5FFA"/>
    <w:rsid w:val="003978CF"/>
    <w:rsid w:val="003A127A"/>
    <w:rsid w:val="003A7CB4"/>
    <w:rsid w:val="003F3299"/>
    <w:rsid w:val="00404365"/>
    <w:rsid w:val="00416CF0"/>
    <w:rsid w:val="0044049B"/>
    <w:rsid w:val="004636BC"/>
    <w:rsid w:val="004E0B84"/>
    <w:rsid w:val="004E62A7"/>
    <w:rsid w:val="00521749"/>
    <w:rsid w:val="00535457"/>
    <w:rsid w:val="005A093D"/>
    <w:rsid w:val="0062456B"/>
    <w:rsid w:val="00664D2C"/>
    <w:rsid w:val="006D6AD0"/>
    <w:rsid w:val="006E383B"/>
    <w:rsid w:val="00740497"/>
    <w:rsid w:val="0074365F"/>
    <w:rsid w:val="00752E3B"/>
    <w:rsid w:val="00782753"/>
    <w:rsid w:val="00782969"/>
    <w:rsid w:val="007A15E5"/>
    <w:rsid w:val="007C1525"/>
    <w:rsid w:val="007D0752"/>
    <w:rsid w:val="007D52A3"/>
    <w:rsid w:val="0080056E"/>
    <w:rsid w:val="0082162A"/>
    <w:rsid w:val="00844DA1"/>
    <w:rsid w:val="00861926"/>
    <w:rsid w:val="00913241"/>
    <w:rsid w:val="009317CD"/>
    <w:rsid w:val="0093265C"/>
    <w:rsid w:val="00933830"/>
    <w:rsid w:val="00997A28"/>
    <w:rsid w:val="009A2DEB"/>
    <w:rsid w:val="009C6504"/>
    <w:rsid w:val="00A110B8"/>
    <w:rsid w:val="00A2212F"/>
    <w:rsid w:val="00AE01F3"/>
    <w:rsid w:val="00B25431"/>
    <w:rsid w:val="00B415CE"/>
    <w:rsid w:val="00B53C41"/>
    <w:rsid w:val="00B72DAC"/>
    <w:rsid w:val="00BA1AAD"/>
    <w:rsid w:val="00BE54FD"/>
    <w:rsid w:val="00C04231"/>
    <w:rsid w:val="00C770D2"/>
    <w:rsid w:val="00C93223"/>
    <w:rsid w:val="00CC2C9A"/>
    <w:rsid w:val="00CC647A"/>
    <w:rsid w:val="00D221EA"/>
    <w:rsid w:val="00D35F09"/>
    <w:rsid w:val="00DB1E4E"/>
    <w:rsid w:val="00DC39B3"/>
    <w:rsid w:val="00DC4FF6"/>
    <w:rsid w:val="00E04B00"/>
    <w:rsid w:val="00E25610"/>
    <w:rsid w:val="00E35F18"/>
    <w:rsid w:val="00E54CD5"/>
    <w:rsid w:val="00E65F64"/>
    <w:rsid w:val="00F0410C"/>
    <w:rsid w:val="00F16BBE"/>
    <w:rsid w:val="00F30A5E"/>
    <w:rsid w:val="00F33ECC"/>
    <w:rsid w:val="00F354C2"/>
    <w:rsid w:val="00F91331"/>
    <w:rsid w:val="00FC1A43"/>
    <w:rsid w:val="00FC4183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2B87E8"/>
  <w15:docId w15:val="{64CA874F-5C87-4733-9596-4DD3695F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BA2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42105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2D90"/>
  </w:style>
  <w:style w:type="character" w:customStyle="1" w:styleId="StopkaZnak">
    <w:name w:val="Stopka Znak"/>
    <w:basedOn w:val="Domylnaczcionkaakapitu"/>
    <w:link w:val="Stopka"/>
    <w:uiPriority w:val="99"/>
    <w:qFormat/>
    <w:rsid w:val="00E22D90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56325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63251"/>
    <w:rPr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2A7C4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2A7C43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E21073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85675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5675C"/>
  </w:style>
  <w:style w:type="character" w:customStyle="1" w:styleId="TematkomentarzaZnak">
    <w:name w:val="Temat komentarza Znak"/>
    <w:link w:val="Tematkomentarza"/>
    <w:uiPriority w:val="99"/>
    <w:semiHidden/>
    <w:qFormat/>
    <w:rsid w:val="0085675C"/>
    <w:rPr>
      <w:b/>
      <w:bCs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character" w:customStyle="1" w:styleId="ListLabel5">
    <w:name w:val="ListLabel 5"/>
    <w:qFormat/>
    <w:rPr>
      <w:b/>
      <w:sz w:val="24"/>
    </w:rPr>
  </w:style>
  <w:style w:type="character" w:customStyle="1" w:styleId="ListLabel6">
    <w:name w:val="ListLabel 6"/>
    <w:qFormat/>
    <w:rPr>
      <w:b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trike w:val="0"/>
      <w:dstrike w:val="0"/>
    </w:rPr>
  </w:style>
  <w:style w:type="character" w:customStyle="1" w:styleId="ListLabel14">
    <w:name w:val="ListLabel 14"/>
    <w:qFormat/>
    <w:rPr>
      <w:b/>
      <w:strike w:val="0"/>
      <w:dstrike w:val="0"/>
      <w:position w:val="0"/>
      <w:sz w:val="24"/>
      <w:vertAlign w:val="baseline"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b/>
      <w:sz w:val="24"/>
    </w:rPr>
  </w:style>
  <w:style w:type="character" w:customStyle="1" w:styleId="ListLabel17">
    <w:name w:val="ListLabel 17"/>
    <w:qFormat/>
    <w:rPr>
      <w:b/>
      <w:sz w:val="24"/>
    </w:rPr>
  </w:style>
  <w:style w:type="character" w:customStyle="1" w:styleId="ListLabel18">
    <w:name w:val="ListLabel 18"/>
    <w:qFormat/>
    <w:rPr>
      <w:b/>
      <w:sz w:val="24"/>
    </w:rPr>
  </w:style>
  <w:style w:type="character" w:customStyle="1" w:styleId="ListLabel19">
    <w:name w:val="ListLabel 19"/>
    <w:qFormat/>
    <w:rPr>
      <w:b/>
      <w:sz w:val="24"/>
    </w:rPr>
  </w:style>
  <w:style w:type="character" w:customStyle="1" w:styleId="ListLabel20">
    <w:name w:val="ListLabel 20"/>
    <w:qFormat/>
    <w:rPr>
      <w:b/>
      <w:sz w:val="24"/>
    </w:rPr>
  </w:style>
  <w:style w:type="character" w:customStyle="1" w:styleId="ListLabel21">
    <w:name w:val="ListLabel 21"/>
    <w:qFormat/>
    <w:rPr>
      <w:b/>
      <w:sz w:val="24"/>
    </w:rPr>
  </w:style>
  <w:style w:type="character" w:customStyle="1" w:styleId="ListLabel22">
    <w:name w:val="ListLabel 22"/>
    <w:qFormat/>
    <w:rPr>
      <w:b/>
      <w:sz w:val="24"/>
    </w:rPr>
  </w:style>
  <w:style w:type="character" w:customStyle="1" w:styleId="ListLabel23">
    <w:name w:val="ListLabel 23"/>
    <w:qFormat/>
    <w:rPr>
      <w:b/>
      <w:sz w:val="24"/>
    </w:rPr>
  </w:style>
  <w:style w:type="character" w:customStyle="1" w:styleId="ListLabel24">
    <w:name w:val="ListLabel 24"/>
    <w:qFormat/>
    <w:rPr>
      <w:b/>
      <w:sz w:val="24"/>
    </w:rPr>
  </w:style>
  <w:style w:type="character" w:customStyle="1" w:styleId="ListLabel25">
    <w:name w:val="ListLabel 25"/>
    <w:qFormat/>
    <w:rPr>
      <w:b/>
      <w:sz w:val="24"/>
    </w:rPr>
  </w:style>
  <w:style w:type="character" w:customStyle="1" w:styleId="ListLabel26">
    <w:name w:val="ListLabel 26"/>
    <w:qFormat/>
    <w:rPr>
      <w:b/>
      <w:sz w:val="24"/>
    </w:rPr>
  </w:style>
  <w:style w:type="character" w:customStyle="1" w:styleId="ListLabel27">
    <w:name w:val="ListLabel 27"/>
    <w:qFormat/>
    <w:rPr>
      <w:b/>
      <w:sz w:val="24"/>
    </w:rPr>
  </w:style>
  <w:style w:type="character" w:customStyle="1" w:styleId="ListLabel28">
    <w:name w:val="ListLabel 28"/>
    <w:qFormat/>
    <w:rPr>
      <w:rFonts w:asciiTheme="minorHAnsi" w:hAnsiTheme="minorHAnsi"/>
      <w:color w:val="000000" w:themeColor="text1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2D9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DejaVu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DejaVu Sans"/>
    </w:rPr>
  </w:style>
  <w:style w:type="paragraph" w:styleId="Akapitzlist">
    <w:name w:val="List Paragraph"/>
    <w:basedOn w:val="Normalny"/>
    <w:uiPriority w:val="34"/>
    <w:qFormat/>
    <w:rsid w:val="006D330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2D90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3251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C43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10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EA092D"/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56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675C"/>
    <w:rPr>
      <w:b/>
      <w:bCs/>
    </w:rPr>
  </w:style>
  <w:style w:type="table" w:styleId="Tabela-Siatka">
    <w:name w:val="Table Grid"/>
    <w:basedOn w:val="Standardowy"/>
    <w:uiPriority w:val="39"/>
    <w:rsid w:val="00FA20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4FBE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15C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2DE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C64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64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oralna@um.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nioralna@um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sparcie.um.warszawa.pl/warszawska-rada-senioro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2663-E513-408E-A5C1-A899CA5F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2018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ext.wniziolek</dc:creator>
  <dc:description/>
  <cp:lastModifiedBy>Smolińska Małgorzata (PS)</cp:lastModifiedBy>
  <cp:revision>10</cp:revision>
  <cp:lastPrinted>2024-11-05T09:16:00Z</cp:lastPrinted>
  <dcterms:created xsi:type="dcterms:W3CDTF">2023-06-28T13:16:00Z</dcterms:created>
  <dcterms:modified xsi:type="dcterms:W3CDTF">2025-11-12T11:11:00Z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Miasta Stołecznego Warszawy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