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72FC" w14:textId="609C45EE" w:rsidR="0055671D" w:rsidRPr="003734F5" w:rsidRDefault="0055671D" w:rsidP="004C5D1D">
      <w:pPr>
        <w:pStyle w:val="Nagwek1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Uchwała Nr </w:t>
      </w:r>
      <w:r w:rsidR="007E1837">
        <w:rPr>
          <w:rFonts w:ascii="Calibri" w:hAnsi="Calibri" w:cs="Calibri"/>
          <w:b/>
          <w:bCs/>
          <w:sz w:val="22"/>
          <w:szCs w:val="22"/>
        </w:rPr>
        <w:t>2</w:t>
      </w:r>
      <w:r w:rsidRPr="003734F5">
        <w:rPr>
          <w:rFonts w:ascii="Calibri" w:hAnsi="Calibri" w:cs="Calibri"/>
          <w:b/>
          <w:bCs/>
          <w:sz w:val="22"/>
          <w:szCs w:val="22"/>
        </w:rPr>
        <w:t>/202</w:t>
      </w:r>
      <w:r w:rsidR="00863687">
        <w:rPr>
          <w:rFonts w:ascii="Calibri" w:hAnsi="Calibri" w:cs="Calibri"/>
          <w:b/>
          <w:bCs/>
          <w:sz w:val="22"/>
          <w:szCs w:val="22"/>
        </w:rPr>
        <w:t>5</w:t>
      </w:r>
    </w:p>
    <w:p w14:paraId="471618EB" w14:textId="30C8EA41" w:rsidR="0055671D" w:rsidRPr="003734F5" w:rsidRDefault="0055671D" w:rsidP="003734F5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Rady </w:t>
      </w:r>
      <w:r w:rsidR="00863687">
        <w:rPr>
          <w:rFonts w:ascii="Calibri" w:hAnsi="Calibri" w:cs="Calibri"/>
          <w:b/>
          <w:bCs/>
          <w:sz w:val="22"/>
          <w:szCs w:val="22"/>
        </w:rPr>
        <w:t>Seniorów</w:t>
      </w:r>
    </w:p>
    <w:p w14:paraId="35C6D473" w14:textId="77777777" w:rsidR="0055671D" w:rsidRPr="003734F5" w:rsidRDefault="0055671D" w:rsidP="003734F5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>m.st. Warszawy</w:t>
      </w:r>
    </w:p>
    <w:p w14:paraId="27D11AE4" w14:textId="0E46FD2F" w:rsidR="0055671D" w:rsidRPr="003734F5" w:rsidRDefault="0055671D" w:rsidP="003734F5">
      <w:pPr>
        <w:pStyle w:val="Nagwek1"/>
        <w:spacing w:line="300" w:lineRule="auto"/>
        <w:jc w:val="center"/>
        <w:rPr>
          <w:b/>
          <w:bCs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z dnia </w:t>
      </w:r>
      <w:r w:rsidR="00B43992">
        <w:rPr>
          <w:rFonts w:ascii="Calibri" w:hAnsi="Calibri" w:cs="Calibri"/>
          <w:b/>
          <w:bCs/>
          <w:sz w:val="22"/>
          <w:szCs w:val="22"/>
        </w:rPr>
        <w:t>9</w:t>
      </w:r>
      <w:r w:rsidR="0034668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43992">
        <w:rPr>
          <w:rFonts w:ascii="Calibri" w:hAnsi="Calibri" w:cs="Calibri"/>
          <w:b/>
          <w:bCs/>
          <w:sz w:val="22"/>
          <w:szCs w:val="22"/>
        </w:rPr>
        <w:t>kwietnia</w:t>
      </w:r>
      <w:r w:rsidRPr="003734F5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863687">
        <w:rPr>
          <w:rFonts w:ascii="Calibri" w:hAnsi="Calibri" w:cs="Calibri"/>
          <w:b/>
          <w:bCs/>
          <w:sz w:val="22"/>
          <w:szCs w:val="22"/>
        </w:rPr>
        <w:t>5</w:t>
      </w:r>
      <w:r w:rsidRPr="003734F5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17F67C36" w14:textId="4DD4B014" w:rsidR="00863687" w:rsidRPr="00863687" w:rsidRDefault="0055671D" w:rsidP="00863687">
      <w:pPr>
        <w:pStyle w:val="Tekstpodstawowy"/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w sprawie </w:t>
      </w:r>
      <w:r w:rsidR="007E1837">
        <w:rPr>
          <w:rFonts w:ascii="Calibri" w:hAnsi="Calibri" w:cs="Calibri"/>
          <w:b/>
          <w:bCs/>
          <w:sz w:val="22"/>
          <w:szCs w:val="22"/>
        </w:rPr>
        <w:t>wskazania przedstawicieli Rady Seniorów poprzedniej kadencji do</w:t>
      </w:r>
      <w:r w:rsidR="00863687" w:rsidRPr="00863687">
        <w:rPr>
          <w:rFonts w:ascii="Calibri" w:hAnsi="Calibri" w:cs="Calibri"/>
          <w:b/>
          <w:bCs/>
          <w:sz w:val="22"/>
          <w:szCs w:val="22"/>
        </w:rPr>
        <w:t xml:space="preserve"> Rady Seniorów Dzielnicy Śródmieście m.st. Warszawy </w:t>
      </w:r>
      <w:r w:rsidR="007E1837">
        <w:rPr>
          <w:rFonts w:ascii="Calibri" w:hAnsi="Calibri" w:cs="Calibri"/>
          <w:b/>
          <w:bCs/>
          <w:sz w:val="22"/>
          <w:szCs w:val="22"/>
        </w:rPr>
        <w:t>kadencji 2025-2028</w:t>
      </w:r>
    </w:p>
    <w:p w14:paraId="28DE6947" w14:textId="0CEB1340" w:rsidR="006B0E5B" w:rsidRDefault="00863687" w:rsidP="004C5D1D">
      <w:pPr>
        <w:pStyle w:val="Akapitzlist"/>
        <w:numPr>
          <w:ilvl w:val="0"/>
          <w:numId w:val="1"/>
        </w:numPr>
        <w:spacing w:before="240" w:after="240" w:line="300" w:lineRule="auto"/>
        <w:ind w:left="426" w:hanging="142"/>
        <w:contextualSpacing w:val="0"/>
        <w:rPr>
          <w:rFonts w:ascii="Calibri" w:hAnsi="Calibri" w:cs="Calibri"/>
          <w:sz w:val="22"/>
          <w:szCs w:val="22"/>
        </w:rPr>
      </w:pPr>
      <w:r w:rsidRPr="006B0E5B">
        <w:rPr>
          <w:rFonts w:ascii="Calibri" w:hAnsi="Calibri" w:cs="Calibri"/>
          <w:sz w:val="22"/>
          <w:szCs w:val="22"/>
        </w:rPr>
        <w:t xml:space="preserve">Na podstawie § </w:t>
      </w:r>
      <w:r w:rsidR="00F93A9A">
        <w:rPr>
          <w:rFonts w:ascii="Calibri" w:hAnsi="Calibri" w:cs="Calibri"/>
          <w:sz w:val="22"/>
          <w:szCs w:val="22"/>
        </w:rPr>
        <w:t xml:space="preserve">6 pkt 5 i </w:t>
      </w:r>
      <w:r w:rsidR="00F93A9A" w:rsidRPr="006B0E5B">
        <w:rPr>
          <w:rFonts w:ascii="Calibri" w:hAnsi="Calibri" w:cs="Calibri"/>
          <w:sz w:val="22"/>
          <w:szCs w:val="22"/>
        </w:rPr>
        <w:t>§</w:t>
      </w:r>
      <w:r w:rsidR="00F93A9A">
        <w:rPr>
          <w:rFonts w:ascii="Calibri" w:hAnsi="Calibri" w:cs="Calibri"/>
          <w:sz w:val="22"/>
          <w:szCs w:val="22"/>
        </w:rPr>
        <w:t>7</w:t>
      </w:r>
      <w:r w:rsidR="007E1837">
        <w:rPr>
          <w:rFonts w:ascii="Calibri" w:hAnsi="Calibri" w:cs="Calibri"/>
          <w:sz w:val="22"/>
          <w:szCs w:val="22"/>
        </w:rPr>
        <w:t xml:space="preserve"> ust. 5 w związku z </w:t>
      </w:r>
      <w:r w:rsidR="007E1837" w:rsidRPr="006B0E5B">
        <w:rPr>
          <w:rFonts w:ascii="Calibri" w:hAnsi="Calibri" w:cs="Calibri"/>
          <w:sz w:val="22"/>
          <w:szCs w:val="22"/>
        </w:rPr>
        <w:t>§</w:t>
      </w:r>
      <w:r w:rsidR="007E1837">
        <w:rPr>
          <w:rFonts w:ascii="Calibri" w:hAnsi="Calibri" w:cs="Calibri"/>
          <w:sz w:val="22"/>
          <w:szCs w:val="22"/>
        </w:rPr>
        <w:t xml:space="preserve"> 26 </w:t>
      </w:r>
      <w:r w:rsidRPr="006B0E5B">
        <w:rPr>
          <w:rFonts w:ascii="Calibri" w:hAnsi="Calibri" w:cs="Calibri"/>
          <w:sz w:val="22"/>
          <w:szCs w:val="22"/>
        </w:rPr>
        <w:t xml:space="preserve">Statutu Rady Seniorów Dzielnicy Śródmieście m. st. Warszawy stanowiącego załącznik do uchwały nr 388/58/2023 Rady Dzielnicy Śródmieście z dnia 18 października 2023 r. </w:t>
      </w:r>
      <w:r w:rsidR="004C5D1D" w:rsidRPr="006B0E5B">
        <w:rPr>
          <w:rFonts w:ascii="Calibri" w:hAnsi="Calibri" w:cs="Calibri"/>
          <w:sz w:val="22"/>
          <w:szCs w:val="22"/>
        </w:rPr>
        <w:t>zmieniając</w:t>
      </w:r>
      <w:r w:rsidR="006D5950" w:rsidRPr="006B0E5B">
        <w:rPr>
          <w:rFonts w:ascii="Calibri" w:hAnsi="Calibri" w:cs="Calibri"/>
          <w:sz w:val="22"/>
          <w:szCs w:val="22"/>
        </w:rPr>
        <w:t>y</w:t>
      </w:r>
      <w:r w:rsidR="004C5D1D" w:rsidRPr="006B0E5B">
        <w:rPr>
          <w:rFonts w:ascii="Calibri" w:hAnsi="Calibri" w:cs="Calibri"/>
          <w:sz w:val="22"/>
          <w:szCs w:val="22"/>
        </w:rPr>
        <w:t xml:space="preserve"> uchwałę w sprawie utworzenia Rady Seniorów Dzielnicy Śródmieście m.st. Warszawy</w:t>
      </w:r>
      <w:r w:rsidRPr="006B0E5B">
        <w:rPr>
          <w:rFonts w:ascii="Calibri" w:hAnsi="Calibri" w:cs="Calibri"/>
          <w:sz w:val="22"/>
          <w:szCs w:val="22"/>
        </w:rPr>
        <w:t xml:space="preserve"> uchwala się,  co następuje</w:t>
      </w:r>
      <w:r w:rsidR="004C5D1D" w:rsidRPr="006B0E5B">
        <w:rPr>
          <w:rFonts w:ascii="Calibri" w:hAnsi="Calibri" w:cs="Calibri"/>
          <w:sz w:val="22"/>
          <w:szCs w:val="22"/>
        </w:rPr>
        <w:t>:</w:t>
      </w:r>
    </w:p>
    <w:p w14:paraId="04B2A8BF" w14:textId="673B73E2" w:rsidR="006B0E5B" w:rsidRDefault="007E1837" w:rsidP="006B0E5B">
      <w:pPr>
        <w:pStyle w:val="Akapitzlist"/>
        <w:numPr>
          <w:ilvl w:val="0"/>
          <w:numId w:val="1"/>
        </w:numPr>
        <w:spacing w:before="240" w:after="240" w:line="300" w:lineRule="auto"/>
        <w:ind w:left="426" w:hanging="142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</w:t>
      </w:r>
      <w:r w:rsidR="00F14B1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Seniorów Dzielnicy Śródmieście m.st Warszawy wskazuje do składu Rady Seniorów Dzielnicy Śródmieście m.st Warszawy w kadencji 2025-2028 następujących członków rady obecnej kadencji:</w:t>
      </w:r>
    </w:p>
    <w:p w14:paraId="1F9FE0B4" w14:textId="2ADBB0DF" w:rsidR="00F93A9A" w:rsidRDefault="00F93A9A" w:rsidP="00F93A9A">
      <w:pPr>
        <w:pStyle w:val="Akapitzlist"/>
        <w:spacing w:before="240" w:after="240" w:line="300" w:lineRule="auto"/>
        <w:ind w:left="426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6C53BA">
        <w:rPr>
          <w:rFonts w:ascii="Calibri" w:hAnsi="Calibri" w:cs="Calibri"/>
          <w:sz w:val="22"/>
          <w:szCs w:val="22"/>
        </w:rPr>
        <w:t xml:space="preserve"> Dyda Adam</w:t>
      </w:r>
    </w:p>
    <w:p w14:paraId="16199EFB" w14:textId="525B5FBB" w:rsidR="00F93A9A" w:rsidRDefault="00F93A9A" w:rsidP="00F93A9A">
      <w:pPr>
        <w:pStyle w:val="Akapitzlist"/>
        <w:spacing w:before="240" w:after="240" w:line="300" w:lineRule="auto"/>
        <w:ind w:left="426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 w:rsidR="006C53BA">
        <w:rPr>
          <w:rFonts w:ascii="Calibri" w:hAnsi="Calibri" w:cs="Calibri"/>
          <w:sz w:val="22"/>
          <w:szCs w:val="22"/>
        </w:rPr>
        <w:t xml:space="preserve"> Kopczyńska Barbara</w:t>
      </w:r>
    </w:p>
    <w:p w14:paraId="5E03BF55" w14:textId="021632FE" w:rsidR="00F93A9A" w:rsidRDefault="00F93A9A" w:rsidP="00F93A9A">
      <w:pPr>
        <w:pStyle w:val="Akapitzlist"/>
        <w:spacing w:before="240" w:after="240" w:line="300" w:lineRule="auto"/>
        <w:ind w:left="426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 w:rsidR="006C53BA">
        <w:rPr>
          <w:rFonts w:ascii="Calibri" w:hAnsi="Calibri" w:cs="Calibri"/>
          <w:sz w:val="22"/>
          <w:szCs w:val="22"/>
        </w:rPr>
        <w:t xml:space="preserve"> Melnik Cecylia</w:t>
      </w:r>
    </w:p>
    <w:p w14:paraId="244D101B" w14:textId="13D75772" w:rsidR="00F93A9A" w:rsidRDefault="00F93A9A" w:rsidP="00F93A9A">
      <w:pPr>
        <w:pStyle w:val="Akapitzlist"/>
        <w:spacing w:before="240" w:after="240" w:line="300" w:lineRule="auto"/>
        <w:ind w:left="426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6C53BA">
        <w:rPr>
          <w:rFonts w:ascii="Calibri" w:hAnsi="Calibri" w:cs="Calibri"/>
          <w:sz w:val="22"/>
          <w:szCs w:val="22"/>
        </w:rPr>
        <w:t xml:space="preserve"> Ozdowy - Bietkowska Alicja</w:t>
      </w:r>
    </w:p>
    <w:p w14:paraId="4B2D5A3F" w14:textId="4C93DADE" w:rsidR="00F93A9A" w:rsidRPr="006B0E5B" w:rsidRDefault="00F93A9A" w:rsidP="00F93A9A">
      <w:pPr>
        <w:pStyle w:val="Akapitzlist"/>
        <w:spacing w:before="240" w:after="240" w:line="300" w:lineRule="auto"/>
        <w:ind w:left="426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 w:rsidR="006C53BA">
        <w:rPr>
          <w:rFonts w:ascii="Calibri" w:hAnsi="Calibri" w:cs="Calibri"/>
          <w:sz w:val="22"/>
          <w:szCs w:val="22"/>
        </w:rPr>
        <w:t xml:space="preserve"> Woźniak Elżbieta</w:t>
      </w:r>
    </w:p>
    <w:p w14:paraId="45CC1531" w14:textId="7C63B0DE" w:rsidR="0055671D" w:rsidRPr="006B0E5B" w:rsidRDefault="0055671D" w:rsidP="004C5D1D">
      <w:pPr>
        <w:pStyle w:val="Akapitzlist"/>
        <w:numPr>
          <w:ilvl w:val="0"/>
          <w:numId w:val="1"/>
        </w:numPr>
        <w:spacing w:before="240" w:after="240" w:line="300" w:lineRule="auto"/>
        <w:ind w:left="426" w:hanging="142"/>
        <w:rPr>
          <w:rFonts w:ascii="Calibri" w:hAnsi="Calibri" w:cs="Calibri"/>
          <w:sz w:val="22"/>
          <w:szCs w:val="22"/>
        </w:rPr>
      </w:pPr>
      <w:r w:rsidRPr="006B0E5B">
        <w:rPr>
          <w:rFonts w:ascii="Calibri" w:hAnsi="Calibri" w:cs="Calibri"/>
          <w:sz w:val="22"/>
          <w:szCs w:val="22"/>
        </w:rPr>
        <w:t>Uchwała wchodzi w życie z dniem podjęcia.</w:t>
      </w:r>
    </w:p>
    <w:p w14:paraId="4155D543" w14:textId="77777777" w:rsidR="0055671D" w:rsidRPr="003734F5" w:rsidRDefault="0055671D" w:rsidP="004C5D1D">
      <w:pPr>
        <w:pStyle w:val="Nagwek2"/>
        <w:spacing w:before="0" w:after="240" w:line="300" w:lineRule="auto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br w:type="page"/>
      </w:r>
      <w:r w:rsidRPr="003734F5">
        <w:rPr>
          <w:rFonts w:asciiTheme="minorHAnsi" w:hAnsiTheme="minorHAnsi" w:cstheme="minorHAnsi"/>
          <w:i w:val="0"/>
          <w:iCs w:val="0"/>
          <w:sz w:val="22"/>
          <w:szCs w:val="22"/>
        </w:rPr>
        <w:lastRenderedPageBreak/>
        <w:t>UZASADNIENIE</w:t>
      </w:r>
    </w:p>
    <w:p w14:paraId="29AA89B6" w14:textId="5DCD8B16" w:rsidR="00E24667" w:rsidRDefault="0055671D" w:rsidP="004C5D1D">
      <w:pPr>
        <w:pStyle w:val="NormalnyWeb"/>
        <w:tabs>
          <w:tab w:val="left" w:pos="284"/>
        </w:tabs>
        <w:spacing w:before="0" w:after="240" w:line="300" w:lineRule="auto"/>
        <w:rPr>
          <w:rFonts w:ascii="Calibri" w:hAnsi="Calibri" w:cs="Calibri"/>
          <w:sz w:val="22"/>
          <w:szCs w:val="22"/>
        </w:rPr>
      </w:pPr>
      <w:r w:rsidRPr="00DE7CA6">
        <w:rPr>
          <w:rFonts w:ascii="Calibri" w:hAnsi="Calibri" w:cs="Calibri"/>
          <w:sz w:val="22"/>
          <w:szCs w:val="22"/>
        </w:rPr>
        <w:t xml:space="preserve">Zgodnie z </w:t>
      </w:r>
      <w:r w:rsidR="00F93A9A" w:rsidRPr="006B0E5B">
        <w:rPr>
          <w:rFonts w:ascii="Calibri" w:hAnsi="Calibri" w:cs="Calibri"/>
          <w:sz w:val="22"/>
          <w:szCs w:val="22"/>
        </w:rPr>
        <w:t xml:space="preserve">§ </w:t>
      </w:r>
      <w:r w:rsidR="00F93A9A">
        <w:rPr>
          <w:rFonts w:ascii="Calibri" w:hAnsi="Calibri" w:cs="Calibri"/>
          <w:sz w:val="22"/>
          <w:szCs w:val="22"/>
        </w:rPr>
        <w:t xml:space="preserve">6 pkt 5 </w:t>
      </w:r>
      <w:r w:rsidRPr="00DE7CA6">
        <w:rPr>
          <w:rFonts w:ascii="Calibri" w:hAnsi="Calibri" w:cs="Calibri"/>
          <w:sz w:val="22"/>
          <w:szCs w:val="22"/>
        </w:rPr>
        <w:t>Statutu</w:t>
      </w:r>
      <w:r w:rsidR="00863687">
        <w:rPr>
          <w:rFonts w:ascii="Calibri" w:hAnsi="Calibri" w:cs="Calibri"/>
          <w:sz w:val="22"/>
          <w:szCs w:val="22"/>
        </w:rPr>
        <w:t xml:space="preserve"> Rady Seniorów Dzielnicy</w:t>
      </w:r>
      <w:r w:rsidRPr="00DE7CA6">
        <w:rPr>
          <w:rFonts w:ascii="Calibri" w:hAnsi="Calibri" w:cs="Calibri"/>
          <w:sz w:val="22"/>
          <w:szCs w:val="22"/>
        </w:rPr>
        <w:t xml:space="preserve"> Śródmieście m. st. Warszawy stanowiącego załącznik do </w:t>
      </w:r>
      <w:r w:rsidR="004C5D1D">
        <w:rPr>
          <w:rFonts w:ascii="Calibri" w:hAnsi="Calibri" w:cs="Calibri"/>
          <w:sz w:val="22"/>
          <w:szCs w:val="22"/>
        </w:rPr>
        <w:t>U</w:t>
      </w:r>
      <w:r w:rsidRPr="00DE7CA6">
        <w:rPr>
          <w:rFonts w:ascii="Calibri" w:hAnsi="Calibri" w:cs="Calibri"/>
          <w:sz w:val="22"/>
          <w:szCs w:val="22"/>
        </w:rPr>
        <w:t xml:space="preserve">chwały nr </w:t>
      </w:r>
      <w:r w:rsidR="004C5D1D">
        <w:rPr>
          <w:rFonts w:ascii="Calibri" w:hAnsi="Calibri" w:cs="Calibri"/>
          <w:sz w:val="22"/>
          <w:szCs w:val="22"/>
        </w:rPr>
        <w:t>388</w:t>
      </w:r>
      <w:r w:rsidR="00863687" w:rsidRPr="00863687">
        <w:rPr>
          <w:rFonts w:ascii="Calibri" w:hAnsi="Calibri" w:cs="Calibri"/>
          <w:sz w:val="22"/>
          <w:szCs w:val="22"/>
        </w:rPr>
        <w:t>/</w:t>
      </w:r>
      <w:r w:rsidR="004C5D1D">
        <w:rPr>
          <w:rFonts w:ascii="Calibri" w:hAnsi="Calibri" w:cs="Calibri"/>
          <w:sz w:val="22"/>
          <w:szCs w:val="22"/>
        </w:rPr>
        <w:t>58</w:t>
      </w:r>
      <w:r w:rsidR="00863687" w:rsidRPr="00863687">
        <w:rPr>
          <w:rFonts w:ascii="Calibri" w:hAnsi="Calibri" w:cs="Calibri"/>
          <w:sz w:val="22"/>
          <w:szCs w:val="22"/>
        </w:rPr>
        <w:t>/202</w:t>
      </w:r>
      <w:r w:rsidR="004C5D1D">
        <w:rPr>
          <w:rFonts w:ascii="Calibri" w:hAnsi="Calibri" w:cs="Calibri"/>
          <w:sz w:val="22"/>
          <w:szCs w:val="22"/>
        </w:rPr>
        <w:t>3</w:t>
      </w:r>
      <w:r w:rsidR="00863687" w:rsidRPr="00863687">
        <w:rPr>
          <w:rFonts w:ascii="Calibri" w:hAnsi="Calibri" w:cs="Calibri"/>
          <w:sz w:val="22"/>
          <w:szCs w:val="22"/>
        </w:rPr>
        <w:t xml:space="preserve"> Rady Dzielnicy Śródmieście z dnia 1</w:t>
      </w:r>
      <w:r w:rsidR="004C5D1D">
        <w:rPr>
          <w:rFonts w:ascii="Calibri" w:hAnsi="Calibri" w:cs="Calibri"/>
          <w:sz w:val="22"/>
          <w:szCs w:val="22"/>
        </w:rPr>
        <w:t>8</w:t>
      </w:r>
      <w:r w:rsidR="00863687" w:rsidRPr="00863687">
        <w:rPr>
          <w:rFonts w:ascii="Calibri" w:hAnsi="Calibri" w:cs="Calibri"/>
          <w:sz w:val="22"/>
          <w:szCs w:val="22"/>
        </w:rPr>
        <w:t xml:space="preserve"> </w:t>
      </w:r>
      <w:r w:rsidR="004C5D1D">
        <w:rPr>
          <w:rFonts w:ascii="Calibri" w:hAnsi="Calibri" w:cs="Calibri"/>
          <w:sz w:val="22"/>
          <w:szCs w:val="22"/>
        </w:rPr>
        <w:t>października</w:t>
      </w:r>
      <w:r w:rsidR="00863687" w:rsidRPr="00863687">
        <w:rPr>
          <w:rFonts w:ascii="Calibri" w:hAnsi="Calibri" w:cs="Calibri"/>
          <w:sz w:val="22"/>
          <w:szCs w:val="22"/>
        </w:rPr>
        <w:t xml:space="preserve"> 202</w:t>
      </w:r>
      <w:r w:rsidR="004C5D1D">
        <w:rPr>
          <w:rFonts w:ascii="Calibri" w:hAnsi="Calibri" w:cs="Calibri"/>
          <w:sz w:val="22"/>
          <w:szCs w:val="22"/>
        </w:rPr>
        <w:t>3</w:t>
      </w:r>
      <w:r w:rsidR="00863687" w:rsidRPr="00863687">
        <w:rPr>
          <w:rFonts w:ascii="Calibri" w:hAnsi="Calibri" w:cs="Calibri"/>
          <w:sz w:val="22"/>
          <w:szCs w:val="22"/>
        </w:rPr>
        <w:t xml:space="preserve"> r. zmieniającej uchwałę w sprawie utworzenia Rady Seniorów Dzielnicy Śródmieście m.st. Warszawy</w:t>
      </w:r>
      <w:r w:rsidR="004C5D1D">
        <w:rPr>
          <w:rFonts w:ascii="Calibri" w:hAnsi="Calibri" w:cs="Calibri"/>
          <w:sz w:val="22"/>
          <w:szCs w:val="22"/>
        </w:rPr>
        <w:t xml:space="preserve"> </w:t>
      </w:r>
      <w:r w:rsidR="00F93A9A">
        <w:rPr>
          <w:rFonts w:ascii="Calibri" w:hAnsi="Calibri" w:cs="Calibri"/>
          <w:sz w:val="22"/>
          <w:szCs w:val="22"/>
        </w:rPr>
        <w:t>w skład Rady Seniorów wchodzi pięciu przedstawicieli Rady poprzedniej kadencji.</w:t>
      </w:r>
    </w:p>
    <w:p w14:paraId="1F2EBB47" w14:textId="061F7590" w:rsidR="00F93A9A" w:rsidRPr="003734F5" w:rsidRDefault="00F93A9A" w:rsidP="004C5D1D">
      <w:pPr>
        <w:pStyle w:val="NormalnyWeb"/>
        <w:tabs>
          <w:tab w:val="left" w:pos="284"/>
        </w:tabs>
        <w:spacing w:before="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</w:t>
      </w:r>
      <w:r w:rsidRPr="00F93A9A">
        <w:rPr>
          <w:rFonts w:ascii="Calibri" w:hAnsi="Calibri" w:cs="Calibri"/>
          <w:sz w:val="22"/>
          <w:szCs w:val="22"/>
        </w:rPr>
        <w:t>§7 ust. 5</w:t>
      </w:r>
      <w:r>
        <w:rPr>
          <w:rFonts w:ascii="Calibri" w:hAnsi="Calibri" w:cs="Calibri"/>
          <w:sz w:val="22"/>
          <w:szCs w:val="22"/>
        </w:rPr>
        <w:t xml:space="preserve"> oraz</w:t>
      </w:r>
      <w:r w:rsidRPr="00DE7CA6">
        <w:rPr>
          <w:rFonts w:ascii="Calibri" w:hAnsi="Calibri" w:cs="Calibri"/>
          <w:sz w:val="22"/>
          <w:szCs w:val="22"/>
        </w:rPr>
        <w:t xml:space="preserve"> </w:t>
      </w:r>
      <w:r w:rsidRPr="006B0E5B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 xml:space="preserve">26 </w:t>
      </w:r>
      <w:r w:rsidRPr="00DE7CA6">
        <w:rPr>
          <w:rFonts w:ascii="Calibri" w:hAnsi="Calibri" w:cs="Calibri"/>
          <w:sz w:val="22"/>
          <w:szCs w:val="22"/>
        </w:rPr>
        <w:t>Statutu</w:t>
      </w:r>
      <w:r>
        <w:rPr>
          <w:rFonts w:ascii="Calibri" w:hAnsi="Calibri" w:cs="Calibri"/>
          <w:sz w:val="22"/>
          <w:szCs w:val="22"/>
        </w:rPr>
        <w:t xml:space="preserve"> Rady Seniorów Dzielnicy</w:t>
      </w:r>
      <w:r w:rsidRPr="00DE7CA6">
        <w:rPr>
          <w:rFonts w:ascii="Calibri" w:hAnsi="Calibri" w:cs="Calibri"/>
          <w:sz w:val="22"/>
          <w:szCs w:val="22"/>
        </w:rPr>
        <w:t xml:space="preserve"> Śródmieście m. st. Warszawy stanowiącego załącznik do </w:t>
      </w:r>
      <w:r>
        <w:rPr>
          <w:rFonts w:ascii="Calibri" w:hAnsi="Calibri" w:cs="Calibri"/>
          <w:sz w:val="22"/>
          <w:szCs w:val="22"/>
        </w:rPr>
        <w:t>U</w:t>
      </w:r>
      <w:r w:rsidRPr="00DE7CA6">
        <w:rPr>
          <w:rFonts w:ascii="Calibri" w:hAnsi="Calibri" w:cs="Calibri"/>
          <w:sz w:val="22"/>
          <w:szCs w:val="22"/>
        </w:rPr>
        <w:t xml:space="preserve">chwały nr </w:t>
      </w:r>
      <w:r>
        <w:rPr>
          <w:rFonts w:ascii="Calibri" w:hAnsi="Calibri" w:cs="Calibri"/>
          <w:sz w:val="22"/>
          <w:szCs w:val="22"/>
        </w:rPr>
        <w:t>388</w:t>
      </w:r>
      <w:r w:rsidRPr="00863687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58</w:t>
      </w:r>
      <w:r w:rsidRPr="00863687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3</w:t>
      </w:r>
      <w:r w:rsidRPr="00863687">
        <w:rPr>
          <w:rFonts w:ascii="Calibri" w:hAnsi="Calibri" w:cs="Calibri"/>
          <w:sz w:val="22"/>
          <w:szCs w:val="22"/>
        </w:rPr>
        <w:t xml:space="preserve"> Rady Dzielnicy Śródmieście z dnia 1</w:t>
      </w:r>
      <w:r>
        <w:rPr>
          <w:rFonts w:ascii="Calibri" w:hAnsi="Calibri" w:cs="Calibri"/>
          <w:sz w:val="22"/>
          <w:szCs w:val="22"/>
        </w:rPr>
        <w:t>8 października</w:t>
      </w:r>
      <w:r w:rsidRPr="00863687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3</w:t>
      </w:r>
      <w:r w:rsidRPr="00863687">
        <w:rPr>
          <w:rFonts w:ascii="Calibri" w:hAnsi="Calibri" w:cs="Calibri"/>
          <w:sz w:val="22"/>
          <w:szCs w:val="22"/>
        </w:rPr>
        <w:t xml:space="preserve"> r. zmieniającej uchwałę w sprawie utworzenia Rady Seniorów Dzielnicy Śródmieście m.st. Warszawy</w:t>
      </w:r>
      <w:r>
        <w:rPr>
          <w:rFonts w:ascii="Calibri" w:hAnsi="Calibri" w:cs="Calibri"/>
          <w:sz w:val="22"/>
          <w:szCs w:val="22"/>
        </w:rPr>
        <w:t xml:space="preserve"> przedstawicieli Rady poprzedniej kadencji wskazuje Rada przed upływem kadencji w drodze uchwały przyjętej w obecności przynajmniej połowy jej składu, w głosowaniu jawnym, zwykłą większością głosów.</w:t>
      </w:r>
    </w:p>
    <w:sectPr w:rsidR="00F93A9A" w:rsidRPr="003734F5" w:rsidSect="003734F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6B14" w14:textId="77777777" w:rsidR="00475C24" w:rsidRDefault="00475C24" w:rsidP="003734F5">
      <w:r>
        <w:separator/>
      </w:r>
    </w:p>
  </w:endnote>
  <w:endnote w:type="continuationSeparator" w:id="0">
    <w:p w14:paraId="2B899443" w14:textId="77777777" w:rsidR="00475C24" w:rsidRDefault="00475C24" w:rsidP="0037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E05569E" w14:textId="11F7C611" w:rsidR="003734F5" w:rsidRPr="003734F5" w:rsidRDefault="003734F5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3734F5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52AAEF9E" w14:textId="77777777" w:rsidR="003734F5" w:rsidRDefault="00373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A51F" w14:textId="77777777" w:rsidR="00475C24" w:rsidRDefault="00475C24" w:rsidP="003734F5">
      <w:r>
        <w:separator/>
      </w:r>
    </w:p>
  </w:footnote>
  <w:footnote w:type="continuationSeparator" w:id="0">
    <w:p w14:paraId="6BC19AD8" w14:textId="77777777" w:rsidR="00475C24" w:rsidRDefault="00475C24" w:rsidP="0037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A3998"/>
    <w:multiLevelType w:val="hybridMultilevel"/>
    <w:tmpl w:val="6428C530"/>
    <w:lvl w:ilvl="0" w:tplc="50C05D74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66054"/>
    <w:multiLevelType w:val="hybridMultilevel"/>
    <w:tmpl w:val="817E5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52640847">
    <w:abstractNumId w:val="0"/>
  </w:num>
  <w:num w:numId="2" w16cid:durableId="87235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D"/>
    <w:rsid w:val="00135D25"/>
    <w:rsid w:val="00193F45"/>
    <w:rsid w:val="00197A2B"/>
    <w:rsid w:val="002735F0"/>
    <w:rsid w:val="00283712"/>
    <w:rsid w:val="00296D3A"/>
    <w:rsid w:val="00346682"/>
    <w:rsid w:val="00364012"/>
    <w:rsid w:val="003734F5"/>
    <w:rsid w:val="0037738D"/>
    <w:rsid w:val="003C7D9F"/>
    <w:rsid w:val="0044235C"/>
    <w:rsid w:val="00475C24"/>
    <w:rsid w:val="004C5D1D"/>
    <w:rsid w:val="0050082B"/>
    <w:rsid w:val="0055671D"/>
    <w:rsid w:val="006B0E5B"/>
    <w:rsid w:val="006C53BA"/>
    <w:rsid w:val="006D1E60"/>
    <w:rsid w:val="006D5950"/>
    <w:rsid w:val="00712CDD"/>
    <w:rsid w:val="007E1837"/>
    <w:rsid w:val="00863687"/>
    <w:rsid w:val="009D63B4"/>
    <w:rsid w:val="00B43992"/>
    <w:rsid w:val="00B624A0"/>
    <w:rsid w:val="00C01CFC"/>
    <w:rsid w:val="00C870C4"/>
    <w:rsid w:val="00E24667"/>
    <w:rsid w:val="00E66760"/>
    <w:rsid w:val="00F14B16"/>
    <w:rsid w:val="00F93A9A"/>
    <w:rsid w:val="00FE72EC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B3A4"/>
  <w15:chartTrackingRefBased/>
  <w15:docId w15:val="{94AFFB55-EBB7-48EC-8655-CD12A2A5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71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5671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4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671D"/>
    <w:rPr>
      <w:rFonts w:ascii="Times New Roman" w:eastAsia="Times New Roman" w:hAnsi="Times New Roman" w:cs="Times New Roman"/>
      <w:kern w:val="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71D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55671D"/>
    <w:rPr>
      <w:rFonts w:ascii="Times New Roman" w:eastAsia="Times New Roman" w:hAnsi="Times New Roman" w:cs="Times New Roman"/>
      <w:kern w:val="0"/>
      <w:sz w:val="28"/>
      <w:szCs w:val="24"/>
      <w:lang w:eastAsia="pl-PL"/>
    </w:rPr>
  </w:style>
  <w:style w:type="paragraph" w:styleId="NormalnyWeb">
    <w:name w:val="Normal (Web)"/>
    <w:basedOn w:val="Normalny"/>
    <w:rsid w:val="0055671D"/>
    <w:pPr>
      <w:widowControl w:val="0"/>
      <w:suppressAutoHyphens/>
      <w:spacing w:before="280" w:after="280"/>
    </w:pPr>
    <w:rPr>
      <w:rFonts w:eastAsia="Lucida Sans Unicode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55671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734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73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4F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3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4F5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3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Dąbrowska Izabela</dc:creator>
  <cp:keywords/>
  <dc:description/>
  <cp:lastModifiedBy>Ciechomska Kamila</cp:lastModifiedBy>
  <cp:revision>6</cp:revision>
  <dcterms:created xsi:type="dcterms:W3CDTF">2025-04-07T09:13:00Z</dcterms:created>
  <dcterms:modified xsi:type="dcterms:W3CDTF">2025-05-05T12:07:00Z</dcterms:modified>
</cp:coreProperties>
</file>