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BDE89" w14:textId="77777777" w:rsidR="00997A28" w:rsidRDefault="00126342">
      <w:pPr>
        <w:spacing w:after="0"/>
        <w:jc w:val="center"/>
        <w:rPr>
          <w:rFonts w:asciiTheme="minorHAnsi" w:hAnsiTheme="minorHAnsi"/>
          <w:b/>
          <w:color w:val="000000" w:themeColor="text1"/>
          <w:sz w:val="36"/>
          <w:szCs w:val="32"/>
        </w:rPr>
      </w:pPr>
      <w:r>
        <w:rPr>
          <w:rFonts w:asciiTheme="minorHAnsi" w:hAnsiTheme="minorHAnsi"/>
          <w:b/>
          <w:color w:val="000000" w:themeColor="text1"/>
          <w:sz w:val="36"/>
          <w:szCs w:val="32"/>
        </w:rPr>
        <w:t xml:space="preserve">REGULAMIN KONKURSU </w:t>
      </w:r>
    </w:p>
    <w:p w14:paraId="7C250AD4" w14:textId="77777777" w:rsidR="00997A28" w:rsidRDefault="00126342">
      <w:pPr>
        <w:spacing w:after="0"/>
        <w:jc w:val="center"/>
        <w:rPr>
          <w:rFonts w:asciiTheme="minorHAnsi" w:hAnsiTheme="minorHAnsi"/>
          <w:b/>
          <w:color w:val="000000" w:themeColor="text1"/>
          <w:sz w:val="36"/>
          <w:szCs w:val="32"/>
        </w:rPr>
      </w:pPr>
      <w:r>
        <w:rPr>
          <w:rFonts w:asciiTheme="minorHAnsi" w:hAnsiTheme="minorHAnsi"/>
          <w:b/>
          <w:color w:val="000000" w:themeColor="text1"/>
          <w:sz w:val="36"/>
          <w:szCs w:val="32"/>
        </w:rPr>
        <w:t>„MIEJSCE PRZYJAZNE SENIOROM”</w:t>
      </w:r>
    </w:p>
    <w:p w14:paraId="341D57C9" w14:textId="77777777" w:rsidR="00997A28" w:rsidRDefault="00997A28">
      <w:pPr>
        <w:spacing w:after="0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4BD7BBB" w14:textId="77777777" w:rsidR="00997A28" w:rsidRDefault="00126342">
      <w:pPr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§ 1 </w:t>
      </w:r>
      <w:r>
        <w:rPr>
          <w:rFonts w:cs="Calibri"/>
          <w:b/>
          <w:color w:val="000000" w:themeColor="text1"/>
          <w:sz w:val="28"/>
          <w:szCs w:val="28"/>
        </w:rPr>
        <w:t>Organizatorzy</w:t>
      </w:r>
    </w:p>
    <w:p w14:paraId="54409A3C" w14:textId="77777777" w:rsidR="00997A28" w:rsidRDefault="0012634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Organizatorami konkursu „Miejsce Przyjazne Seniorom” </w:t>
      </w:r>
      <w:r w:rsidR="00197786">
        <w:rPr>
          <w:rFonts w:asciiTheme="minorHAnsi" w:hAnsiTheme="minorHAnsi"/>
          <w:color w:val="000000" w:themeColor="text1"/>
          <w:sz w:val="24"/>
          <w:szCs w:val="24"/>
        </w:rPr>
        <w:t xml:space="preserve">są: </w:t>
      </w:r>
      <w:r>
        <w:rPr>
          <w:rFonts w:asciiTheme="minorHAnsi" w:hAnsiTheme="minorHAnsi"/>
          <w:color w:val="000000" w:themeColor="text1"/>
          <w:sz w:val="24"/>
          <w:szCs w:val="24"/>
        </w:rPr>
        <w:t>Warszawska Rada Seniorów, dzielnicowe rady seniorów oraz Miasto Stołeczne Warszawa. Ze strony Miasta konkurs realizuje Biuro Pomocy i Projektów Społecznych, Zespół Realizacji Polityki Senioralnej.</w:t>
      </w:r>
    </w:p>
    <w:p w14:paraId="4D69DFD0" w14:textId="62C5167C" w:rsidR="00997A28" w:rsidRDefault="0012634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trike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Biuro Pomocy i Projektów Społecznych odpowiada za realizację konkursu w zakresie: finansowania, oceny formalnej, wsparcia administracyjnego, promocji oraz organizacji gali wręczenia certyfikatów i indywidualnych wyróżnień. Rady Seniorów z dzielnic </w:t>
      </w:r>
      <w:r w:rsidR="007C1525">
        <w:rPr>
          <w:rFonts w:asciiTheme="minorHAnsi" w:hAnsi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m.st. Warszawy zachęcają podmioty do przystąpienia do konkursu, promują konkurs oraz weryfikują złożone wnioski. Warszawska Rada Seniorów odpowiada za powołanie </w:t>
      </w:r>
      <w:r w:rsidR="007C1525">
        <w:rPr>
          <w:rFonts w:asciiTheme="minorHAnsi" w:hAnsi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/>
          <w:color w:val="000000" w:themeColor="text1"/>
          <w:sz w:val="24"/>
          <w:szCs w:val="24"/>
        </w:rPr>
        <w:t>i organizację pracy Kapituły Konkursu, której zadaniem jest wyłonienie wyróżnionych miejsc przyjaznych seniorom.</w:t>
      </w:r>
    </w:p>
    <w:p w14:paraId="71BC1D9B" w14:textId="77777777" w:rsidR="00997A28" w:rsidRDefault="00126342">
      <w:pPr>
        <w:spacing w:before="24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§ 2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Idea konkursu</w:t>
      </w:r>
    </w:p>
    <w:p w14:paraId="58C8A47D" w14:textId="77777777" w:rsidR="00997A28" w:rsidRDefault="0012634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Głównym celem konkursu jest wyróżnienie oraz promowanie podmiotów i miejsc na terenie m.st. Warszawy, które uwzględniają potrzeby i oczekiwania seniorów, dostosowują swoją strukturę do ich potrzeb, oferują produkty, usługi i zniżki adresowane do tej grupy i zapewniają seniorom przyjazną atmosferę, uprzejme traktowanie i właściwą do ich potrzeb obsługę.</w:t>
      </w:r>
    </w:p>
    <w:p w14:paraId="245B3FE1" w14:textId="6C1D7399" w:rsidR="00997A28" w:rsidRDefault="0012634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Konkurs „Miejsce Przyjazne Seniorom” jest działaniem realizującym cel </w:t>
      </w:r>
      <w:r>
        <w:rPr>
          <w:rFonts w:asciiTheme="minorHAnsi" w:hAnsiTheme="minorHAnsi"/>
          <w:bCs/>
          <w:i/>
          <w:color w:val="000000" w:themeColor="text1"/>
          <w:sz w:val="24"/>
          <w:szCs w:val="24"/>
        </w:rPr>
        <w:t>Rozwój oferty integracyjnej, edukacyjnej i kulturalnej skierowanej do seniorów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 ramach programu „Warszawa Przyjazna Seniorom na lata 2013-2020” uchwalonego przez Radę </w:t>
      </w:r>
      <w:r w:rsidR="007C1525">
        <w:rPr>
          <w:rFonts w:asciiTheme="minorHAnsi" w:hAnsi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m.st. Warszawy dnia 5 grudnia 2013 r. </w:t>
      </w:r>
    </w:p>
    <w:p w14:paraId="5BAE66DD" w14:textId="77777777" w:rsidR="00997A28" w:rsidRDefault="0012634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Konkurs adresowany jest do wszystkich instytucji i podmiotów gospodarczych zainteresowanych uzyskaniem certyfikatu „Miejsce Przyjazne Seniorom”. </w:t>
      </w:r>
    </w:p>
    <w:p w14:paraId="4CAD1B1B" w14:textId="77777777" w:rsidR="00997A28" w:rsidRDefault="0012634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Certyfikat „Miejsce Przyjazne Seniorom” przyznawany będzie w następujących kategoriach:</w:t>
      </w:r>
    </w:p>
    <w:p w14:paraId="27F5A716" w14:textId="77777777" w:rsidR="00997A28" w:rsidRDefault="00126342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administracja publiczna, </w:t>
      </w:r>
    </w:p>
    <w:p w14:paraId="1617CD63" w14:textId="77777777" w:rsidR="00997A28" w:rsidRDefault="00126342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kultura,</w:t>
      </w:r>
    </w:p>
    <w:p w14:paraId="2A2F1300" w14:textId="77777777" w:rsidR="00997A28" w:rsidRDefault="00126342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edukacja i oświata, </w:t>
      </w:r>
    </w:p>
    <w:p w14:paraId="6AF8BE24" w14:textId="77777777" w:rsidR="00997A28" w:rsidRDefault="00126342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zdrowie i pomoc społeczna, </w:t>
      </w:r>
    </w:p>
    <w:p w14:paraId="63A34E6E" w14:textId="77777777" w:rsidR="00997A28" w:rsidRDefault="00126342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>sport i rekreacja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0B04CCC6" w14:textId="77777777" w:rsidR="00997A28" w:rsidRDefault="00126342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gastronomia, </w:t>
      </w:r>
    </w:p>
    <w:p w14:paraId="5230703E" w14:textId="77777777" w:rsidR="00997A28" w:rsidRDefault="00126342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punkty usługowo-handlowe.</w:t>
      </w:r>
    </w:p>
    <w:p w14:paraId="274EC9B9" w14:textId="3B3CC7E6" w:rsidR="00997A28" w:rsidRDefault="0012634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Laureaci Konkursu otrzymują certyfik</w:t>
      </w:r>
      <w:r w:rsidR="001B4FBE">
        <w:rPr>
          <w:rFonts w:asciiTheme="minorHAnsi" w:hAnsiTheme="minorHAnsi"/>
          <w:color w:val="000000" w:themeColor="text1"/>
          <w:sz w:val="24"/>
          <w:szCs w:val="24"/>
        </w:rPr>
        <w:t xml:space="preserve">at „Miejsce Przyjazne Seniorom”. Podmiot otrzymujący certyfikat może ponownie ubiegać się o jego przyznanie po upływie trzech lat od </w:t>
      </w:r>
      <w:r w:rsidR="00E65F64">
        <w:rPr>
          <w:rFonts w:asciiTheme="minorHAnsi" w:hAnsiTheme="minorHAnsi"/>
          <w:color w:val="000000" w:themeColor="text1"/>
          <w:sz w:val="24"/>
          <w:szCs w:val="24"/>
        </w:rPr>
        <w:t>jego przyznania.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Nagrodzeni mają prawo oznaczenia tych miejsc specjalnym znakiem informującym o wyróżnieniu (naklejka na drzwiach wejściowych lub w innym widocznym miejscu).</w:t>
      </w:r>
    </w:p>
    <w:p w14:paraId="149D97D3" w14:textId="77777777" w:rsidR="00997A28" w:rsidRDefault="001263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Certyfikat „Miejsce Przyjazne Seniorom” dotyczy konkretnego miejsca. Oznacza to, </w:t>
      </w:r>
      <w:r>
        <w:rPr>
          <w:rFonts w:cs="TimesNewRoman"/>
          <w:color w:val="000000" w:themeColor="text1"/>
          <w:sz w:val="24"/>
          <w:szCs w:val="24"/>
        </w:rPr>
        <w:t>ż</w:t>
      </w:r>
      <w:r>
        <w:rPr>
          <w:rFonts w:asciiTheme="minorHAnsi" w:hAnsiTheme="minorHAnsi"/>
          <w:color w:val="000000" w:themeColor="text1"/>
          <w:sz w:val="24"/>
          <w:szCs w:val="24"/>
        </w:rPr>
        <w:t>e nagrodzony podmiot nie mo</w:t>
      </w:r>
      <w:r>
        <w:rPr>
          <w:rFonts w:cs="TimesNewRoman"/>
          <w:color w:val="000000" w:themeColor="text1"/>
          <w:sz w:val="24"/>
          <w:szCs w:val="24"/>
        </w:rPr>
        <w:t>ż</w:t>
      </w:r>
      <w:r>
        <w:rPr>
          <w:rFonts w:asciiTheme="minorHAnsi" w:hAnsiTheme="minorHAnsi"/>
          <w:color w:val="000000" w:themeColor="text1"/>
          <w:sz w:val="24"/>
          <w:szCs w:val="24"/>
        </w:rPr>
        <w:t>e si</w:t>
      </w:r>
      <w:r>
        <w:rPr>
          <w:rFonts w:cs="TimesNewRoman"/>
          <w:color w:val="000000" w:themeColor="text1"/>
          <w:sz w:val="24"/>
          <w:szCs w:val="24"/>
        </w:rPr>
        <w:t xml:space="preserve">ę </w:t>
      </w:r>
      <w:r>
        <w:rPr>
          <w:rFonts w:asciiTheme="minorHAnsi" w:hAnsiTheme="minorHAnsi"/>
          <w:color w:val="000000" w:themeColor="text1"/>
          <w:sz w:val="24"/>
          <w:szCs w:val="24"/>
        </w:rPr>
        <w:t>nim posługiwa</w:t>
      </w:r>
      <w:r>
        <w:rPr>
          <w:rFonts w:cs="TimesNewRoman"/>
          <w:color w:val="000000" w:themeColor="text1"/>
          <w:sz w:val="24"/>
          <w:szCs w:val="24"/>
        </w:rPr>
        <w:t xml:space="preserve">ć </w:t>
      </w:r>
      <w:r>
        <w:rPr>
          <w:rFonts w:asciiTheme="minorHAnsi" w:hAnsiTheme="minorHAnsi"/>
          <w:color w:val="000000" w:themeColor="text1"/>
          <w:sz w:val="24"/>
          <w:szCs w:val="24"/>
        </w:rPr>
        <w:t>w innej lokalizacji ni</w:t>
      </w:r>
      <w:r>
        <w:rPr>
          <w:rFonts w:cs="TimesNewRoman"/>
          <w:color w:val="000000" w:themeColor="text1"/>
          <w:sz w:val="24"/>
          <w:szCs w:val="24"/>
        </w:rPr>
        <w:t xml:space="preserve">ż </w:t>
      </w:r>
      <w:r>
        <w:rPr>
          <w:rFonts w:asciiTheme="minorHAnsi" w:hAnsiTheme="minorHAnsi"/>
          <w:color w:val="000000" w:themeColor="text1"/>
          <w:sz w:val="24"/>
          <w:szCs w:val="24"/>
        </w:rPr>
        <w:t>wskazana w aktualnym wniosku, stanowi</w:t>
      </w:r>
      <w:r>
        <w:rPr>
          <w:rFonts w:cs="TimesNewRoman"/>
          <w:color w:val="000000" w:themeColor="text1"/>
          <w:sz w:val="24"/>
          <w:szCs w:val="24"/>
        </w:rPr>
        <w:t>ą</w:t>
      </w:r>
      <w:r>
        <w:rPr>
          <w:rFonts w:asciiTheme="minorHAnsi" w:hAnsiTheme="minorHAnsi"/>
          <w:color w:val="000000" w:themeColor="text1"/>
          <w:sz w:val="24"/>
          <w:szCs w:val="24"/>
        </w:rPr>
        <w:t>cym Zał</w:t>
      </w:r>
      <w:r>
        <w:rPr>
          <w:rFonts w:cs="TimesNewRoman"/>
          <w:color w:val="000000" w:themeColor="text1"/>
          <w:sz w:val="24"/>
          <w:szCs w:val="24"/>
        </w:rPr>
        <w:t>ą</w:t>
      </w:r>
      <w:r>
        <w:rPr>
          <w:rFonts w:asciiTheme="minorHAnsi" w:hAnsiTheme="minorHAnsi"/>
          <w:color w:val="000000" w:themeColor="text1"/>
          <w:sz w:val="24"/>
          <w:szCs w:val="24"/>
        </w:rPr>
        <w:t>cznik nr 1 do Regulaminu. Dotyczy to przede wszystkim filii lub części instytucji, stanowiących część większej całości. Jeśli certyfikat otrzymała filia, to tylko ona może się nim posługiwać.</w:t>
      </w:r>
    </w:p>
    <w:p w14:paraId="7CD6366A" w14:textId="77777777" w:rsidR="00997A28" w:rsidRDefault="0012634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Z udziału w Konkursie wyłączone są podmioty, które statutowo podejmują działania na rzecz seniorów lub zostały powołane w celu podejmowania takich działań.</w:t>
      </w:r>
    </w:p>
    <w:p w14:paraId="40F28CA0" w14:textId="77777777" w:rsidR="00997A28" w:rsidRDefault="00197786" w:rsidP="0019778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97786">
        <w:rPr>
          <w:rFonts w:asciiTheme="minorHAnsi" w:hAnsiTheme="minorHAnsi"/>
          <w:color w:val="000000" w:themeColor="text1"/>
          <w:sz w:val="24"/>
          <w:szCs w:val="24"/>
        </w:rPr>
        <w:t>Podmioty, orga</w:t>
      </w:r>
      <w:r>
        <w:rPr>
          <w:rFonts w:asciiTheme="minorHAnsi" w:hAnsiTheme="minorHAnsi"/>
          <w:color w:val="000000" w:themeColor="text1"/>
          <w:sz w:val="24"/>
          <w:szCs w:val="24"/>
        </w:rPr>
        <w:t>nizacje i osoby, które o</w:t>
      </w:r>
      <w:r w:rsidRPr="00197786">
        <w:rPr>
          <w:rFonts w:asciiTheme="minorHAnsi" w:hAnsiTheme="minorHAnsi"/>
          <w:color w:val="000000" w:themeColor="text1"/>
          <w:sz w:val="24"/>
          <w:szCs w:val="24"/>
        </w:rPr>
        <w:t xml:space="preserve">trzymały </w:t>
      </w:r>
      <w:r w:rsidR="00126342">
        <w:rPr>
          <w:rFonts w:asciiTheme="minorHAnsi" w:hAnsiTheme="minorHAnsi"/>
          <w:color w:val="000000" w:themeColor="text1"/>
          <w:sz w:val="24"/>
          <w:szCs w:val="24"/>
        </w:rPr>
        <w:t>certyfikat lub indywidualne wyróżnienie będ</w:t>
      </w:r>
      <w:r>
        <w:rPr>
          <w:rFonts w:asciiTheme="minorHAnsi" w:hAnsiTheme="minorHAnsi"/>
          <w:color w:val="000000" w:themeColor="text1"/>
          <w:sz w:val="24"/>
          <w:szCs w:val="24"/>
        </w:rPr>
        <w:t>ą</w:t>
      </w:r>
      <w:r w:rsidR="00126342">
        <w:rPr>
          <w:rFonts w:asciiTheme="minorHAnsi" w:hAnsiTheme="minorHAnsi"/>
          <w:color w:val="000000" w:themeColor="text1"/>
          <w:sz w:val="24"/>
          <w:szCs w:val="24"/>
        </w:rPr>
        <w:t xml:space="preserve"> promowan</w:t>
      </w:r>
      <w:r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126342">
        <w:rPr>
          <w:rFonts w:asciiTheme="minorHAnsi" w:hAnsiTheme="minorHAnsi"/>
          <w:color w:val="000000" w:themeColor="text1"/>
          <w:sz w:val="24"/>
          <w:szCs w:val="24"/>
        </w:rPr>
        <w:t xml:space="preserve"> przez organizatorów konkursu.</w:t>
      </w:r>
      <w:r w:rsidR="00126342">
        <w:rPr>
          <w:rFonts w:asciiTheme="minorHAnsi" w:hAnsiTheme="minorHAnsi"/>
          <w:color w:val="00B050"/>
          <w:sz w:val="24"/>
          <w:szCs w:val="24"/>
        </w:rPr>
        <w:t xml:space="preserve"> </w:t>
      </w:r>
    </w:p>
    <w:p w14:paraId="3409A361" w14:textId="77777777" w:rsidR="00997A28" w:rsidRDefault="00126342">
      <w:pPr>
        <w:pStyle w:val="Akapitzlist"/>
        <w:numPr>
          <w:ilvl w:val="0"/>
          <w:numId w:val="3"/>
        </w:numPr>
        <w:spacing w:line="48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Konkurs ma charakter cykliczny i przeprowadzany jest rokrocznie.</w:t>
      </w:r>
    </w:p>
    <w:p w14:paraId="70CD7E20" w14:textId="77777777" w:rsidR="00997A28" w:rsidRDefault="00126342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§ 3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Warunki uczestnictwa</w:t>
      </w:r>
    </w:p>
    <w:p w14:paraId="166C932E" w14:textId="77777777" w:rsidR="00997A28" w:rsidRDefault="00126342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Warunkiem przystąpienia do konkursu jest wypełnienie wniosku o przyznanie certyfikatu, stanowiącego Załącznik nr 1 do Regulaminu.</w:t>
      </w:r>
    </w:p>
    <w:p w14:paraId="5E57016F" w14:textId="17E212D9" w:rsidR="00997A28" w:rsidRDefault="00126342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Wniosek powinien być dostarczony do Biura Pomocy i Projektów Społecznych m.st. Warszawy, Zespołu Realizacji Polityki Senioralnej, ul. </w:t>
      </w:r>
      <w:r w:rsidR="007C1525">
        <w:rPr>
          <w:rFonts w:asciiTheme="minorHAnsi" w:hAnsiTheme="minorHAnsi"/>
          <w:color w:val="000000" w:themeColor="text1"/>
          <w:sz w:val="24"/>
          <w:szCs w:val="24"/>
        </w:rPr>
        <w:t>Kruczkowskiego 2</w:t>
      </w:r>
      <w:r>
        <w:rPr>
          <w:rFonts w:asciiTheme="minorHAnsi" w:hAnsiTheme="minorHAnsi"/>
          <w:color w:val="000000" w:themeColor="text1"/>
          <w:sz w:val="24"/>
          <w:szCs w:val="24"/>
        </w:rPr>
        <w:t>, 00-</w:t>
      </w:r>
      <w:r w:rsidR="007C1525">
        <w:rPr>
          <w:rFonts w:asciiTheme="minorHAnsi" w:hAnsiTheme="minorHAnsi"/>
          <w:color w:val="000000" w:themeColor="text1"/>
          <w:sz w:val="24"/>
          <w:szCs w:val="24"/>
        </w:rPr>
        <w:t>412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Warszawa, z dopiskiem „ZGŁOSZENIE do konkursu Miejsce Przyjazne Seniorom”. Wniosek musi zostać dostarczany jedną z wybranych ścieżek:</w:t>
      </w:r>
    </w:p>
    <w:p w14:paraId="4ADEE23B" w14:textId="77777777" w:rsidR="00997A28" w:rsidRDefault="00126342">
      <w:pPr>
        <w:numPr>
          <w:ilvl w:val="1"/>
          <w:numId w:val="4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osobiście,</w:t>
      </w:r>
    </w:p>
    <w:p w14:paraId="6399C248" w14:textId="77777777" w:rsidR="00997A28" w:rsidRDefault="00126342">
      <w:pPr>
        <w:numPr>
          <w:ilvl w:val="1"/>
          <w:numId w:val="4"/>
        </w:num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za pośrednictwem poczty tradycyjnej na w/w adres,</w:t>
      </w:r>
    </w:p>
    <w:p w14:paraId="1CBF1DA0" w14:textId="4E973A68" w:rsidR="00997A28" w:rsidRDefault="00126342">
      <w:pPr>
        <w:numPr>
          <w:ilvl w:val="1"/>
          <w:numId w:val="4"/>
        </w:numPr>
        <w:spacing w:after="0"/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jako skan wniosku w formie cyfrowej przesłany na adres: </w:t>
      </w:r>
      <w:hyperlink r:id="rId8">
        <w:r>
          <w:rPr>
            <w:rStyle w:val="czeinternetowe"/>
            <w:rFonts w:asciiTheme="minorHAnsi" w:hAnsiTheme="minorHAnsi"/>
            <w:color w:val="000000" w:themeColor="text1"/>
            <w:sz w:val="24"/>
            <w:szCs w:val="24"/>
          </w:rPr>
          <w:t>senioralna@um.warszawa.pl</w:t>
        </w:r>
      </w:hyperlink>
    </w:p>
    <w:p w14:paraId="6AE031F4" w14:textId="77777777" w:rsidR="00997A28" w:rsidRDefault="00126342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Wniosek mogą składać wszyscy pełnoletni mieszkańcy Warszawy, instytucje publiczne i niepubliczne.</w:t>
      </w:r>
    </w:p>
    <w:p w14:paraId="35E94BA3" w14:textId="77777777" w:rsidR="00997A28" w:rsidRDefault="0012634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Członkowie rad seniorów w dzielnicach m.st. Warszawy oraz członkowie Warszawskiej Rady Seniorów zgłaszający wniosek nie mogą brać udziału w jego ocenie merytorycznej.</w:t>
      </w:r>
    </w:p>
    <w:p w14:paraId="52077891" w14:textId="77777777" w:rsidR="00997A28" w:rsidRDefault="0012634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Zgłaszający musi uzyskać pisemną zgodę dyrektora, kierownika lub właściciela zgłaszanego miejsca na udział w konkursie. W tym celu należy wypełnić Załącznik nr 1 do regulaminu.</w:t>
      </w:r>
    </w:p>
    <w:p w14:paraId="03A9300A" w14:textId="77777777" w:rsidR="00997A28" w:rsidRDefault="0012634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Podmiot ubiegający się o certyfikat powinien spełniać następujące kryteria:</w:t>
      </w:r>
    </w:p>
    <w:p w14:paraId="0CA4AF8D" w14:textId="77777777" w:rsidR="00997A28" w:rsidRDefault="00126342">
      <w:pPr>
        <w:pStyle w:val="Akapitzlist"/>
        <w:numPr>
          <w:ilvl w:val="1"/>
          <w:numId w:val="4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być miejscem dostępnym dla wszystkich grup wiekowych, </w:t>
      </w:r>
    </w:p>
    <w:p w14:paraId="24EF6561" w14:textId="77777777" w:rsidR="00997A28" w:rsidRDefault="00126342">
      <w:pPr>
        <w:pStyle w:val="Akapitzlist"/>
        <w:numPr>
          <w:ilvl w:val="1"/>
          <w:numId w:val="4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posiadać ofertę specjalną skierowaną do osób starszych, realizowaną np. przez wstęp bezpłatny, atrakcyjne zniżki i lub w inny sposób,</w:t>
      </w:r>
    </w:p>
    <w:p w14:paraId="0F10F3B6" w14:textId="77777777" w:rsidR="00997A28" w:rsidRDefault="00126342">
      <w:pPr>
        <w:pStyle w:val="Akapitzlist"/>
        <w:numPr>
          <w:ilvl w:val="1"/>
          <w:numId w:val="4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być organizatorem lub współorganizatorem wydarzenia o charakterze międzypokoleniowym lub dedykowanego seniorom,</w:t>
      </w:r>
    </w:p>
    <w:p w14:paraId="18624CCF" w14:textId="77777777" w:rsidR="00997A28" w:rsidRDefault="00126342">
      <w:pPr>
        <w:pStyle w:val="Akapitzlist"/>
        <w:numPr>
          <w:ilvl w:val="1"/>
          <w:numId w:val="4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posiadać infrastrukturę oraz wyposażenie dostosowane do potrzeb osób starszych,</w:t>
      </w:r>
    </w:p>
    <w:p w14:paraId="0E2963D0" w14:textId="77777777" w:rsidR="00997A28" w:rsidRDefault="00126342">
      <w:pPr>
        <w:pStyle w:val="Akapitzlist"/>
        <w:numPr>
          <w:ilvl w:val="1"/>
          <w:numId w:val="4"/>
        </w:num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dbać o dobrą, życzliwą obsługę i informację dostosowaną do potrzeb seniorów (np. materiały drukowane dużą czcionką, czytelne, jasno i jednoznacznie podane dane kontaktowe),</w:t>
      </w:r>
    </w:p>
    <w:p w14:paraId="64E6E865" w14:textId="77777777" w:rsidR="00997A28" w:rsidRDefault="00126342">
      <w:pPr>
        <w:pStyle w:val="Akapitzlist"/>
        <w:numPr>
          <w:ilvl w:val="1"/>
          <w:numId w:val="4"/>
        </w:numPr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 xml:space="preserve">współpracować z radami seniorów i popularyzować działania na rzecz seniorów, np. eksponować materiały informacyjne dla seniorów. </w:t>
      </w:r>
    </w:p>
    <w:p w14:paraId="096E4FA0" w14:textId="77777777" w:rsidR="00997A28" w:rsidRDefault="00997A28">
      <w:pPr>
        <w:spacing w:after="0" w:line="360" w:lineRule="auto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  <w:highlight w:val="white"/>
        </w:rPr>
      </w:pPr>
    </w:p>
    <w:p w14:paraId="67F153F0" w14:textId="77777777" w:rsidR="00997A28" w:rsidRDefault="00126342">
      <w:pPr>
        <w:spacing w:after="0" w:line="48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§ 4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Procedura przyznawania certyfikatu</w:t>
      </w:r>
    </w:p>
    <w:p w14:paraId="302DFB79" w14:textId="05E191D0" w:rsidR="00997A28" w:rsidRDefault="0012634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Złożony wniosek podlega trzy</w:t>
      </w:r>
      <w:r w:rsidR="0019778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etapowej ocenie przez:</w:t>
      </w:r>
      <w:r w:rsidR="0022675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6F153043" w14:textId="3FB2BBA1" w:rsidR="00997A28" w:rsidRDefault="00126342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Biuro Pomocy i Projektów Społecznych, Zespół Realizacji Polityki Senioralnej </w:t>
      </w:r>
      <w:r w:rsidR="007C1525">
        <w:rPr>
          <w:rFonts w:asciiTheme="minorHAnsi" w:hAnsi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m.st. Warszawy na podstawie karty oceny formalnej stanowiącej Załącznik nr 3, dokonuje oceny pod względem spełnienia wymogów formalnych (m.in. terminowość złożenia dokumentów, poprawność podpisów, komplet dokumentów), </w:t>
      </w:r>
    </w:p>
    <w:p w14:paraId="1AE97C58" w14:textId="77777777" w:rsidR="00997A28" w:rsidRDefault="00126342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Rady Seniorów z dzielnicy m.st. Warszawy, której wniosek dotyczy dokonują weryfikacji wniosków: </w:t>
      </w:r>
    </w:p>
    <w:p w14:paraId="0A53F525" w14:textId="1109A3B6" w:rsidR="00997A28" w:rsidRDefault="00197786" w:rsidP="007C1525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dzielnicowa rada s</w:t>
      </w:r>
      <w:r w:rsidRPr="00197786">
        <w:rPr>
          <w:rFonts w:asciiTheme="minorHAnsi" w:hAnsiTheme="minorHAnsi"/>
          <w:color w:val="000000" w:themeColor="text1"/>
          <w:sz w:val="24"/>
          <w:szCs w:val="24"/>
        </w:rPr>
        <w:t xml:space="preserve">eniorów </w:t>
      </w:r>
      <w:r w:rsidR="00126342">
        <w:rPr>
          <w:rFonts w:asciiTheme="minorHAnsi" w:hAnsiTheme="minorHAnsi"/>
          <w:color w:val="000000" w:themeColor="text1"/>
          <w:sz w:val="24"/>
          <w:szCs w:val="24"/>
        </w:rPr>
        <w:t xml:space="preserve">przeprowadza wizytację zgłoszonych miejsc. </w:t>
      </w:r>
      <w:r w:rsidR="007C1525">
        <w:rPr>
          <w:rFonts w:asciiTheme="minorHAnsi" w:hAnsiTheme="minorHAnsi"/>
          <w:color w:val="000000" w:themeColor="text1"/>
          <w:sz w:val="24"/>
          <w:szCs w:val="24"/>
        </w:rPr>
        <w:br/>
      </w:r>
      <w:r w:rsidR="00126342">
        <w:rPr>
          <w:rFonts w:asciiTheme="minorHAnsi" w:hAnsiTheme="minorHAnsi"/>
          <w:color w:val="000000" w:themeColor="text1"/>
          <w:sz w:val="24"/>
          <w:szCs w:val="24"/>
        </w:rPr>
        <w:t>W wizytacji biorą udział co najmniej dwie osoby,</w:t>
      </w:r>
    </w:p>
    <w:p w14:paraId="51F03042" w14:textId="41808AEB" w:rsidR="00997A28" w:rsidRDefault="00126342" w:rsidP="007C1525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wizytacja polega na weryfikacji informa</w:t>
      </w:r>
      <w:r w:rsidR="007C1525">
        <w:rPr>
          <w:rFonts w:asciiTheme="minorHAnsi" w:hAnsiTheme="minorHAnsi"/>
          <w:color w:val="000000" w:themeColor="text1"/>
          <w:sz w:val="24"/>
          <w:szCs w:val="24"/>
        </w:rPr>
        <w:t xml:space="preserve">cji zawartych we wniosku, a jej </w:t>
      </w:r>
      <w:r>
        <w:rPr>
          <w:rFonts w:asciiTheme="minorHAnsi" w:hAnsiTheme="minorHAnsi"/>
          <w:color w:val="000000" w:themeColor="text1"/>
          <w:sz w:val="24"/>
          <w:szCs w:val="24"/>
        </w:rPr>
        <w:t>efektem jest wypełnienie Załącznika nr 3 do Regulaminu,</w:t>
      </w:r>
    </w:p>
    <w:p w14:paraId="06782713" w14:textId="77777777" w:rsidR="00997A28" w:rsidRDefault="00197786" w:rsidP="00197786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97786">
        <w:rPr>
          <w:rFonts w:asciiTheme="minorHAnsi" w:hAnsiTheme="minorHAnsi"/>
          <w:color w:val="000000" w:themeColor="text1"/>
          <w:sz w:val="24"/>
          <w:szCs w:val="24"/>
        </w:rPr>
        <w:t xml:space="preserve">dzielnicowa rada seniorów </w:t>
      </w:r>
      <w:r w:rsidR="00126342">
        <w:rPr>
          <w:rFonts w:asciiTheme="minorHAnsi" w:hAnsiTheme="minorHAnsi"/>
          <w:color w:val="000000" w:themeColor="text1"/>
          <w:sz w:val="24"/>
          <w:szCs w:val="24"/>
        </w:rPr>
        <w:t>przekazuje do Kapituły Konkur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su zweryfikowane wnioski wraz </w:t>
      </w:r>
      <w:r w:rsidR="00126342">
        <w:rPr>
          <w:rFonts w:asciiTheme="minorHAnsi" w:hAnsiTheme="minorHAnsi"/>
          <w:color w:val="000000" w:themeColor="text1"/>
          <w:sz w:val="24"/>
          <w:szCs w:val="24"/>
        </w:rPr>
        <w:t xml:space="preserve">z uzasadnieniem. </w:t>
      </w:r>
    </w:p>
    <w:p w14:paraId="4A7FC83D" w14:textId="77777777" w:rsidR="00997A28" w:rsidRDefault="00126342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Kapituła dokonuje oceny merytorycznej wniosków:</w:t>
      </w:r>
    </w:p>
    <w:p w14:paraId="233198D0" w14:textId="77777777" w:rsidR="00997A28" w:rsidRDefault="00126342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Warszawska Rada Seniorów powołuje rokrocznie Kapitułę Konkursu oraz określa zasady jej pracy,</w:t>
      </w:r>
    </w:p>
    <w:p w14:paraId="40C0366F" w14:textId="77777777" w:rsidR="00997A28" w:rsidRDefault="00126342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 skład Kapituły Konkursu wchodzą przedstawiciele:</w:t>
      </w:r>
    </w:p>
    <w:p w14:paraId="28F5161E" w14:textId="77777777" w:rsidR="00997A28" w:rsidRDefault="00126342">
      <w:pPr>
        <w:pStyle w:val="Akapitzlist"/>
        <w:numPr>
          <w:ilvl w:val="3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Warszawskiej Rady Seniorów – 5 osób, </w:t>
      </w:r>
    </w:p>
    <w:p w14:paraId="5D5E55E9" w14:textId="77777777" w:rsidR="00997A28" w:rsidRDefault="00126342">
      <w:pPr>
        <w:pStyle w:val="Akapitzlist"/>
        <w:numPr>
          <w:ilvl w:val="3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Urzędu m.st. Warszawy – 2 osoby,</w:t>
      </w:r>
    </w:p>
    <w:p w14:paraId="0712C3C2" w14:textId="77777777" w:rsidR="00997A28" w:rsidRDefault="00126342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decyzję o przyznaniu certyfikatu „Miejsce Przyjazne Seniorom” w poszczególnych kategoriach oraz wyróżnienia indywidualnego podejmuje Kapituła</w:t>
      </w:r>
      <w:r>
        <w:rPr>
          <w:rFonts w:asciiTheme="minorHAnsi" w:hAnsiTheme="minorHAnsi"/>
          <w:sz w:val="24"/>
          <w:szCs w:val="24"/>
        </w:rPr>
        <w:t xml:space="preserve"> Konkursu,</w:t>
      </w:r>
    </w:p>
    <w:p w14:paraId="75ECA378" w14:textId="77777777" w:rsidR="00997A28" w:rsidRDefault="00126342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Kapituła Konkursu uzasadnia swoją decyzję wypełniając Załącznik nr 4 do Regulaminu.</w:t>
      </w:r>
    </w:p>
    <w:p w14:paraId="12482310" w14:textId="77777777" w:rsidR="00997A28" w:rsidRDefault="0012634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Wobec decyzji Kapituły o przyznaniu certyfikatów</w:t>
      </w:r>
      <w:r w:rsidR="00197786">
        <w:rPr>
          <w:rFonts w:asciiTheme="minorHAnsi" w:hAnsiTheme="minorHAnsi"/>
          <w:color w:val="000000" w:themeColor="text1"/>
          <w:sz w:val="24"/>
          <w:szCs w:val="24"/>
        </w:rPr>
        <w:t xml:space="preserve"> i indywidualnych wyróżnień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nie przywiduje się trybu odwoławczego. </w:t>
      </w:r>
    </w:p>
    <w:p w14:paraId="7475E903" w14:textId="77777777" w:rsidR="00997A28" w:rsidRDefault="0012634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Uzasadnienie podjętych decyzji przygotowuje Kapituła Konkursu.</w:t>
      </w:r>
    </w:p>
    <w:p w14:paraId="6A790DE0" w14:textId="77777777" w:rsidR="00997A28" w:rsidRDefault="0012634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O wynikach konkursu zawiadamia uczestników Biuro Pomocy i Projektów Społecznych w terminie do 14 dni roboczych od dnia zakończenia pracy Kapituły Konkursowej.</w:t>
      </w:r>
    </w:p>
    <w:p w14:paraId="411638E5" w14:textId="77777777" w:rsidR="00997A28" w:rsidRDefault="00997A2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0C917FF6" w14:textId="77777777" w:rsidR="00997A28" w:rsidRDefault="00126342">
      <w:pPr>
        <w:spacing w:after="0"/>
        <w:jc w:val="center"/>
        <w:rPr>
          <w:rFonts w:asciiTheme="minorHAnsi" w:hAnsiTheme="minorHAnsi"/>
          <w:b/>
          <w:color w:val="000000" w:themeColor="text1"/>
          <w:sz w:val="32"/>
          <w:szCs w:val="24"/>
        </w:rPr>
      </w:pPr>
      <w:r>
        <w:rPr>
          <w:rFonts w:cs="Arial"/>
          <w:b/>
          <w:color w:val="000000" w:themeColor="text1"/>
          <w:sz w:val="28"/>
          <w:shd w:val="clear" w:color="auto" w:fill="FFFFFF"/>
        </w:rPr>
        <w:t xml:space="preserve">§ </w:t>
      </w:r>
      <w:r>
        <w:rPr>
          <w:rFonts w:asciiTheme="minorHAnsi" w:hAnsiTheme="minorHAnsi"/>
          <w:b/>
          <w:color w:val="000000" w:themeColor="text1"/>
          <w:sz w:val="32"/>
          <w:szCs w:val="24"/>
        </w:rPr>
        <w:t>5 Indywidualne wyróżnienia</w:t>
      </w:r>
    </w:p>
    <w:p w14:paraId="44E6C0E1" w14:textId="77777777" w:rsidR="00997A28" w:rsidRDefault="00997A28">
      <w:pPr>
        <w:spacing w:after="0"/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638260A3" w14:textId="77777777" w:rsidR="00997A28" w:rsidRDefault="00126342">
      <w:pPr>
        <w:numPr>
          <w:ilvl w:val="0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W ramach konkursu „Miejsce Przyjazne Seniorom” mogą być przyznawane także jednorazowe, indywidualne wyróżnienia. </w:t>
      </w:r>
    </w:p>
    <w:p w14:paraId="1BC23272" w14:textId="77777777" w:rsidR="00997A28" w:rsidRDefault="00126342">
      <w:pPr>
        <w:numPr>
          <w:ilvl w:val="0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Wyróżnienia indywidualne są traktowane jako osobna kategoria konkursowa i przyznawane są na podstawie </w:t>
      </w:r>
      <w:r w:rsidR="00197786">
        <w:rPr>
          <w:rFonts w:asciiTheme="minorHAnsi" w:hAnsiTheme="minorHAnsi"/>
          <w:color w:val="000000" w:themeColor="text1"/>
          <w:sz w:val="24"/>
          <w:szCs w:val="24"/>
        </w:rPr>
        <w:t>R</w:t>
      </w:r>
      <w:r>
        <w:rPr>
          <w:rFonts w:asciiTheme="minorHAnsi" w:hAnsiTheme="minorHAnsi"/>
          <w:color w:val="000000" w:themeColor="text1"/>
          <w:sz w:val="24"/>
          <w:szCs w:val="24"/>
        </w:rPr>
        <w:t>egulaminu Konkursu wg zasad określonych w niniejszym paragrafie.</w:t>
      </w:r>
    </w:p>
    <w:p w14:paraId="0416021B" w14:textId="77777777" w:rsidR="00997A28" w:rsidRDefault="0012634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Osoba rekomendowana do indywidualnego wyróżnienia w konkursie powinna spełniać następujące kryteria: </w:t>
      </w:r>
    </w:p>
    <w:p w14:paraId="5B5B6C3F" w14:textId="77777777" w:rsidR="00997A28" w:rsidRDefault="00126342">
      <w:pPr>
        <w:pStyle w:val="Akapitzlist"/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działać na terenie m.st. Warszawa,</w:t>
      </w:r>
    </w:p>
    <w:p w14:paraId="5D548DB1" w14:textId="77777777" w:rsidR="00997A28" w:rsidRDefault="00126342">
      <w:pPr>
        <w:pStyle w:val="Akapitzlist"/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być osobą pełnoletnią,</w:t>
      </w:r>
    </w:p>
    <w:p w14:paraId="0FCCB338" w14:textId="77777777" w:rsidR="00997A28" w:rsidRDefault="00126342">
      <w:pPr>
        <w:pStyle w:val="Akapitzlist"/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prowadzić działalność na rzecz seniorów przez minimum 12 miesięcy,</w:t>
      </w:r>
    </w:p>
    <w:p w14:paraId="3B041EBF" w14:textId="77777777" w:rsidR="00997A28" w:rsidRDefault="00126342">
      <w:pPr>
        <w:pStyle w:val="Akapitzlist"/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w swoich działaniach na rzecz seniorów wyróżniać się szczególnym zaangażowaniem, </w:t>
      </w:r>
    </w:p>
    <w:p w14:paraId="281C5018" w14:textId="77777777" w:rsidR="00997A28" w:rsidRDefault="00126342">
      <w:pPr>
        <w:pStyle w:val="Akapitzlist"/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wykazywać się szczególną wrażliwością i bezinteresowną życzliwością w pracy na rzecz seniorów.</w:t>
      </w:r>
    </w:p>
    <w:p w14:paraId="61395FDD" w14:textId="77777777" w:rsidR="00997A28" w:rsidRDefault="0012634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Warunkiem przystąpienia do konkursu jest:</w:t>
      </w:r>
    </w:p>
    <w:p w14:paraId="711F957F" w14:textId="77777777" w:rsidR="00997A28" w:rsidRDefault="00126342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wypełnienie wniosku o przyznanie indywidualnego wyróżnienia, stanowiącego Załącznik nr 1a do Regulaminu, </w:t>
      </w:r>
    </w:p>
    <w:p w14:paraId="63B71EC6" w14:textId="77777777" w:rsidR="00997A28" w:rsidRPr="00E35F18" w:rsidRDefault="00126342" w:rsidP="00E25610">
      <w:pPr>
        <w:pStyle w:val="Akapitzlist"/>
        <w:numPr>
          <w:ilvl w:val="0"/>
          <w:numId w:val="1"/>
        </w:numPr>
      </w:pPr>
      <w:r>
        <w:rPr>
          <w:rFonts w:asciiTheme="minorHAnsi" w:hAnsiTheme="minorHAnsi"/>
          <w:color w:val="000000" w:themeColor="text1"/>
          <w:sz w:val="24"/>
          <w:szCs w:val="24"/>
        </w:rPr>
        <w:t>wniosek na jednorazowe, indywidualne wyróżnienie mogą składać:</w:t>
      </w:r>
    </w:p>
    <w:p w14:paraId="032472AB" w14:textId="77777777" w:rsidR="00E35F18" w:rsidRPr="00E35F18" w:rsidRDefault="00E35F18" w:rsidP="00E35F18">
      <w:pPr>
        <w:pStyle w:val="Akapitzlist"/>
        <w:numPr>
          <w:ilvl w:val="1"/>
          <w:numId w:val="1"/>
        </w:numPr>
      </w:pPr>
      <w:r w:rsidRPr="00E35F18">
        <w:t>dzielnicowe rady seniorów i Warszawska Rada Seniorów z własnej inicjatywy lub na pisemną prośbę minimum 10 osób w wieku 60+,</w:t>
      </w:r>
    </w:p>
    <w:p w14:paraId="284FAA58" w14:textId="27DE2489" w:rsidR="00E35F18" w:rsidRDefault="00E35F18" w:rsidP="00E35F18">
      <w:pPr>
        <w:pStyle w:val="Akapitzlist"/>
        <w:numPr>
          <w:ilvl w:val="1"/>
          <w:numId w:val="1"/>
        </w:numPr>
      </w:pPr>
      <w:r w:rsidRPr="00E35F18">
        <w:lastRenderedPageBreak/>
        <w:t xml:space="preserve">organizacje pożytku publicznego działające na podstawie Ustawy z dnia 24 kwietnia 2003 r. o pożytku publicznym i o wolontariacie, które w statucie mają zapis o działalności na rzecz seniorów. </w:t>
      </w:r>
    </w:p>
    <w:p w14:paraId="102C5744" w14:textId="7EC1F0A8" w:rsidR="00226754" w:rsidRPr="00E35F18" w:rsidRDefault="00226754" w:rsidP="00226754">
      <w:pPr>
        <w:pStyle w:val="Akapitzlist"/>
        <w:numPr>
          <w:ilvl w:val="0"/>
          <w:numId w:val="1"/>
        </w:numPr>
      </w:pPr>
      <w:r>
        <w:t>W</w:t>
      </w:r>
      <w:r w:rsidRPr="00226754">
        <w:t xml:space="preserve"> przypadku wyróżnienia indywidualnego, ocena merytoryczna polegać będzie na analizie uzasadnienia wniosku i spełniania przez wskazaną osobę określonych w § 5 ust. 3 kryteriów. Warszawska Rada Seniorów może dokonać weryfikacji informacji zawartych w zgłoszeniu</w:t>
      </w:r>
      <w:r>
        <w:t>.</w:t>
      </w:r>
    </w:p>
    <w:p w14:paraId="18E1281C" w14:textId="77777777" w:rsidR="00997A28" w:rsidRDefault="00997A28">
      <w:pPr>
        <w:rPr>
          <w:rFonts w:asciiTheme="minorHAnsi" w:hAnsiTheme="minorHAnsi"/>
          <w:color w:val="000000" w:themeColor="text1"/>
        </w:rPr>
      </w:pPr>
    </w:p>
    <w:p w14:paraId="10CC6BC7" w14:textId="77777777" w:rsidR="00997A28" w:rsidRPr="00E04B00" w:rsidRDefault="00126342" w:rsidP="00E04B0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04B00"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§ 6 </w:t>
      </w:r>
      <w:r w:rsidRPr="00E04B00">
        <w:rPr>
          <w:rFonts w:asciiTheme="minorHAnsi" w:hAnsiTheme="minorHAnsi"/>
          <w:b/>
          <w:color w:val="000000" w:themeColor="text1"/>
          <w:sz w:val="28"/>
          <w:szCs w:val="28"/>
        </w:rPr>
        <w:t>Prawa autorskie</w:t>
      </w:r>
    </w:p>
    <w:p w14:paraId="0D4F6E37" w14:textId="4E000F6F" w:rsidR="00997A28" w:rsidRDefault="00126342" w:rsidP="00E2561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Podmiot ubiegający się o certyfikat oświadcza i gwarantuje, że jest wyłącznie uprawniony do wszel</w:t>
      </w:r>
      <w:r w:rsidR="00F30A5E">
        <w:rPr>
          <w:rFonts w:asciiTheme="minorHAnsi" w:hAnsiTheme="minorHAnsi"/>
          <w:color w:val="000000" w:themeColor="text1"/>
          <w:sz w:val="24"/>
          <w:szCs w:val="24"/>
        </w:rPr>
        <w:t>kich fotografii załączonych do w</w:t>
      </w:r>
      <w:r>
        <w:rPr>
          <w:rFonts w:asciiTheme="minorHAnsi" w:hAnsiTheme="minorHAnsi"/>
          <w:color w:val="000000" w:themeColor="text1"/>
          <w:sz w:val="24"/>
          <w:szCs w:val="24"/>
        </w:rPr>
        <w:t>niosku o przyznanie certyfikatu</w:t>
      </w:r>
      <w:r w:rsidR="00E2561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30A5E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E25610" w:rsidRPr="00E25610">
        <w:rPr>
          <w:rFonts w:asciiTheme="minorHAnsi" w:hAnsiTheme="minorHAnsi"/>
          <w:color w:val="000000" w:themeColor="text1"/>
          <w:sz w:val="24"/>
          <w:szCs w:val="24"/>
        </w:rPr>
        <w:t>Miejsce Przyjazne Seniorom</w:t>
      </w:r>
      <w:r w:rsidR="00F30A5E">
        <w:rPr>
          <w:rFonts w:asciiTheme="minorHAnsi" w:hAnsiTheme="minorHAnsi"/>
          <w:color w:val="000000" w:themeColor="text1"/>
          <w:sz w:val="24"/>
          <w:szCs w:val="24"/>
        </w:rPr>
        <w:t>”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lub wyróżnienia indywidualnego, a prawa do załączonych fotografii nie są obciążone na rzecz osób trzecich. </w:t>
      </w:r>
      <w:r w:rsidR="00F30A5E">
        <w:rPr>
          <w:rFonts w:asciiTheme="minorHAnsi" w:hAnsiTheme="minorHAnsi"/>
          <w:color w:val="000000" w:themeColor="text1"/>
          <w:sz w:val="24"/>
          <w:szCs w:val="24"/>
        </w:rPr>
        <w:t>Dodatkowo, załączenie zdjęć do w</w:t>
      </w:r>
      <w:r>
        <w:rPr>
          <w:rFonts w:asciiTheme="minorHAnsi" w:hAnsiTheme="minorHAnsi"/>
          <w:color w:val="000000" w:themeColor="text1"/>
          <w:sz w:val="24"/>
          <w:szCs w:val="24"/>
        </w:rPr>
        <w:t>niosku o przyznanie certyfikatu „Miejsce Przyjazne Seniorom” jest równoznaczne z oświadczeniem, że Podmiot ubiegający się o certyfikat w żaden sposób przy jego tworzeniu nie naruszył praw autorskich, ani innych praw osób trzecich.</w:t>
      </w:r>
    </w:p>
    <w:p w14:paraId="3B43DAF2" w14:textId="77777777" w:rsidR="00997A28" w:rsidRDefault="00126342">
      <w:pPr>
        <w:pStyle w:val="Akapitzlist"/>
        <w:numPr>
          <w:ilvl w:val="0"/>
          <w:numId w:val="8"/>
        </w:numPr>
        <w:jc w:val="both"/>
      </w:pPr>
      <w:r>
        <w:rPr>
          <w:rFonts w:asciiTheme="minorHAnsi" w:hAnsiTheme="minorHAnsi"/>
          <w:color w:val="000000" w:themeColor="text1"/>
          <w:sz w:val="24"/>
          <w:szCs w:val="24"/>
        </w:rPr>
        <w:t>Z dniem złożenia Wniosku o przyznanie certyfikatu lub wyróżnienia indywidualnego „Miejsce Przyjazne Seniorom”, podmiot ubiegający się o certyfikat lub indywidualne wyróżnienie przenosi na Organizatorów wszelkie autorskie prawa majątkowe do fotografii załączonych do Wniosku o przyznanie certyfikatu</w:t>
      </w:r>
      <w:r w:rsidR="00E25610">
        <w:rPr>
          <w:rFonts w:asciiTheme="minorHAnsi" w:hAnsiTheme="minorHAnsi"/>
          <w:color w:val="000000" w:themeColor="text1"/>
          <w:sz w:val="24"/>
          <w:szCs w:val="24"/>
        </w:rPr>
        <w:t xml:space="preserve"> „Miejsce Przyjazne Seniorom”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lub wyróżnienia indywidualnego mających charakter utworu w rozumieniu ustawy o prawach autorskich i prawach pokrewnych, bez odrębnego wynagrodzenia,</w:t>
      </w:r>
      <w:r w:rsidR="00E25610">
        <w:rPr>
          <w:rFonts w:asciiTheme="minorHAnsi" w:hAnsiTheme="minorHAnsi"/>
          <w:color w:val="000000" w:themeColor="text1"/>
          <w:sz w:val="24"/>
          <w:szCs w:val="24"/>
        </w:rPr>
        <w:t xml:space="preserve"> bez ograniczeń czasowych i terytorialnych,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na nas</w:t>
      </w:r>
      <w:r w:rsidR="00E25610">
        <w:rPr>
          <w:rFonts w:asciiTheme="minorHAnsi" w:hAnsiTheme="minorHAnsi"/>
          <w:color w:val="000000" w:themeColor="text1"/>
          <w:sz w:val="24"/>
          <w:szCs w:val="24"/>
        </w:rPr>
        <w:t>tępujących polach eksploatacji</w:t>
      </w:r>
      <w:r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14:paraId="35333AC6" w14:textId="77777777" w:rsidR="00997A28" w:rsidRDefault="00126342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wytwarzanie, utrwalanie, trwałe lub czasowe zwielokrotnianie dowolnymi technikami w całości lub części, w nieograniczonej ilości egzemplarzy, na wszelkich nośnikach, włącznie z wymianą nośników, w szczególności za pomocą wszelkich znanych technik poligraficznych, cyfrowych, zapisu magnetycznego, kopiowania, drukowania, zwielokrotniania wszelką techniką wizyjną i komputerową;</w:t>
      </w:r>
    </w:p>
    <w:p w14:paraId="09629500" w14:textId="77777777" w:rsidR="00997A28" w:rsidRDefault="00126342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publiczne wykonanie, odtworzenie, wystawianie i wyświetlanie niezależnie od miejsca ekspozycji, a także publiczne udostępnianie w taki sposób, aby każdy mógł mieć do nich dostęp w miejscu i czasie przez siebie wybranym;</w:t>
      </w:r>
    </w:p>
    <w:p w14:paraId="25FAD706" w14:textId="77777777" w:rsidR="00997A28" w:rsidRDefault="00126342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wydawanie i rozpowszechnianie;</w:t>
      </w:r>
    </w:p>
    <w:p w14:paraId="2317D999" w14:textId="77777777" w:rsidR="00997A28" w:rsidRDefault="00126342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wprowadzanie do pamięci komputera, i serwerów sieci komputerowych, umieszczanie w sieci Internet, w tym na stronach internetowych należących do Organizatorów;</w:t>
      </w:r>
    </w:p>
    <w:p w14:paraId="650382F2" w14:textId="77777777" w:rsidR="00997A28" w:rsidRDefault="0012634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Podmioty ubiegające się o certyfikat lub wyróżnienie indywidualne zobowiązują się względem Organizatorów do niewykonywania nadzoru autorskiego nad sposobem korzystania z fotografii.</w:t>
      </w:r>
    </w:p>
    <w:p w14:paraId="52C358E0" w14:textId="77777777" w:rsidR="00997A28" w:rsidRDefault="0012634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Prawo do wyłącznego zezwalania na wykonywanie zależnego prawa autorskiego polegającego</w:t>
      </w:r>
      <w:r w:rsidR="0019778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w szczególności na odpowiednim opracowaniu fotografii, w tym także do dokonywania podziału ich na części i łączenia fotografii z innymi utworami przysługuje Organizatorom.</w:t>
      </w:r>
    </w:p>
    <w:p w14:paraId="2B3576D9" w14:textId="77777777" w:rsidR="00997A28" w:rsidRDefault="00126342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§ 7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Ważne terminy konkursu</w:t>
      </w:r>
    </w:p>
    <w:p w14:paraId="3841882A" w14:textId="00112E73" w:rsidR="001B4FBE" w:rsidRPr="001B4FBE" w:rsidRDefault="00E65F64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Nabór wniosków konkursowych rozpocznie się od ogłoszenia regulaminu Konkursu „Miejsce Przyjazne Seniorom” </w:t>
      </w:r>
      <w:r w:rsidR="00126342">
        <w:rPr>
          <w:rFonts w:asciiTheme="minorHAnsi" w:hAnsiTheme="minorHAnsi"/>
          <w:color w:val="000000" w:themeColor="text1"/>
          <w:sz w:val="24"/>
          <w:szCs w:val="24"/>
        </w:rPr>
        <w:t xml:space="preserve">na stronie  </w:t>
      </w:r>
      <w:hyperlink r:id="rId9" w:history="1">
        <w:r w:rsidR="001B4FBE" w:rsidRPr="009E0AAB">
          <w:rPr>
            <w:rStyle w:val="Hipercze"/>
            <w:rFonts w:asciiTheme="minorHAnsi" w:hAnsiTheme="minorHAnsi"/>
            <w:b/>
            <w:sz w:val="24"/>
            <w:szCs w:val="24"/>
          </w:rPr>
          <w:t>https://senioralna.um.warszawa.pl/</w:t>
        </w:r>
      </w:hyperlink>
    </w:p>
    <w:p w14:paraId="3D1D24C5" w14:textId="15E06F2A" w:rsidR="00997A28" w:rsidRDefault="00E65F64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Zgłoszenia będą przyjmowane do</w:t>
      </w:r>
      <w:r w:rsidR="00126342">
        <w:rPr>
          <w:rFonts w:asciiTheme="minorHAnsi" w:hAnsiTheme="minorHAnsi"/>
          <w:color w:val="000000" w:themeColor="text1"/>
          <w:sz w:val="24"/>
          <w:szCs w:val="24"/>
        </w:rPr>
        <w:t xml:space="preserve"> 30 września danego roku kalendarzowego (decyduje data wpływu) w sekretariacie Biura Pomocy i Projektów Społecznych w Warszawie.</w:t>
      </w:r>
    </w:p>
    <w:p w14:paraId="22186D6A" w14:textId="77777777" w:rsidR="00997A28" w:rsidRDefault="0012634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Ocena formalna wniosków przez Biuro Pomocy i Projektów Społecznych m.st. Warszawy oraz przekazanie wniosków do </w:t>
      </w:r>
      <w:r w:rsidR="00197786">
        <w:rPr>
          <w:rFonts w:asciiTheme="minorHAnsi" w:hAnsiTheme="minorHAnsi"/>
          <w:color w:val="000000" w:themeColor="text1"/>
          <w:sz w:val="24"/>
          <w:szCs w:val="24"/>
        </w:rPr>
        <w:t>dzielnicowych rad seniorów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m.st. Warszawy dokonywane jest do 15 października danego roku kalendarzowego.</w:t>
      </w:r>
    </w:p>
    <w:p w14:paraId="1E2A38CD" w14:textId="79C87222" w:rsidR="00997A28" w:rsidRDefault="00F30A5E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Rozpatrzenie wniosków przez dzielnicowe rady seniorów</w:t>
      </w:r>
      <w:r w:rsidR="00126342">
        <w:rPr>
          <w:rFonts w:asciiTheme="minorHAnsi" w:hAnsiTheme="minorHAnsi"/>
          <w:color w:val="000000" w:themeColor="text1"/>
          <w:sz w:val="24"/>
          <w:szCs w:val="24"/>
        </w:rPr>
        <w:t xml:space="preserve"> m.st. Warszawy dokonywane jest w terminie do 30 listopada danego roku kalendarzowego.</w:t>
      </w:r>
    </w:p>
    <w:p w14:paraId="54D1DA47" w14:textId="6671B138" w:rsidR="00997A28" w:rsidRDefault="0012634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Decyzja Kapituły Konkursu o przyznaniu certyfikatów zostaje podjęta w terminie do </w:t>
      </w:r>
      <w:r w:rsidR="00B72DAC">
        <w:rPr>
          <w:rFonts w:asciiTheme="minorHAnsi" w:hAnsi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31 stycznia następnego roku kalendarzowego. </w:t>
      </w:r>
    </w:p>
    <w:p w14:paraId="11AFAC6A" w14:textId="24A2151F" w:rsidR="00997A28" w:rsidRDefault="0012634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Uroczyste ogłoszenie wyników wraz z wręczeniem certyfikatów</w:t>
      </w:r>
      <w:r w:rsidR="00197786">
        <w:rPr>
          <w:rFonts w:asciiTheme="minorHAnsi" w:hAnsiTheme="minorHAnsi"/>
          <w:color w:val="000000" w:themeColor="text1"/>
          <w:sz w:val="24"/>
          <w:szCs w:val="24"/>
        </w:rPr>
        <w:t xml:space="preserve"> oraz indywidualnych wyróżnie</w:t>
      </w:r>
      <w:r w:rsidR="00E25610">
        <w:rPr>
          <w:rFonts w:asciiTheme="minorHAnsi" w:hAnsiTheme="minorHAnsi"/>
          <w:color w:val="000000" w:themeColor="text1"/>
          <w:sz w:val="24"/>
          <w:szCs w:val="24"/>
        </w:rPr>
        <w:t>ń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odbywa się w pierwszym kwartale roku kalendarzowego na Gali Konkursu Miejsce Przyjazne Seniorom.</w:t>
      </w:r>
    </w:p>
    <w:p w14:paraId="1B761116" w14:textId="77777777" w:rsidR="00997A28" w:rsidRDefault="00997A28">
      <w:pPr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  <w:highlight w:val="white"/>
        </w:rPr>
      </w:pPr>
    </w:p>
    <w:p w14:paraId="1B7A43C6" w14:textId="77777777" w:rsidR="00997A28" w:rsidRDefault="00126342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>§ 8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Postanowienia końcowe</w:t>
      </w:r>
    </w:p>
    <w:p w14:paraId="3C86C10C" w14:textId="77777777" w:rsidR="00997A28" w:rsidRDefault="00126342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Nadesłane wnioski wraz z załącznikami i zdjęciami przechodzą na własność organizatorów konkursu.</w:t>
      </w:r>
    </w:p>
    <w:p w14:paraId="18A8B317" w14:textId="77777777" w:rsidR="00997A28" w:rsidRDefault="00126342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Organizatorzy zastrzegają sobie prawo do publikowania treści zawartych w nadesłanych wnioskach oraz dokonywania w nich skrótów i zmian redakcyjnych.</w:t>
      </w:r>
    </w:p>
    <w:p w14:paraId="1AEB4902" w14:textId="358378D1" w:rsidR="00997A28" w:rsidRDefault="00126342">
      <w:pPr>
        <w:pStyle w:val="Akapitzlist"/>
        <w:numPr>
          <w:ilvl w:val="0"/>
          <w:numId w:val="10"/>
        </w:numPr>
        <w:jc w:val="both"/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Wszelkie dodatkowe informacje oraz Regulamin wraz z w/w załącznikami można uzyskać osobiście w Biurze Pomocy i Projektów Społecznych, Zespole Realizacji Polityki Senioralnej, Warszawa, a także za pośrednictwem e-maila: </w:t>
      </w:r>
      <w:hyperlink r:id="rId10">
        <w:r>
          <w:rPr>
            <w:rStyle w:val="czeinternetowe"/>
            <w:rFonts w:asciiTheme="minorHAnsi" w:hAnsiTheme="minorHAnsi"/>
            <w:color w:val="000000" w:themeColor="text1"/>
            <w:sz w:val="24"/>
            <w:szCs w:val="24"/>
          </w:rPr>
          <w:t>senioralna@um.warszawa.pl</w:t>
        </w:r>
      </w:hyperlink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lub telefonu </w:t>
      </w: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kontaktowego: 22 443 14 </w:t>
      </w:r>
      <w:r w:rsidR="000C29E7">
        <w:rPr>
          <w:rFonts w:asciiTheme="minorHAnsi" w:hAnsiTheme="minorHAnsi"/>
          <w:color w:val="000000" w:themeColor="text1"/>
          <w:sz w:val="24"/>
          <w:szCs w:val="24"/>
        </w:rPr>
        <w:t>38 lub 443 14 79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. Wszystkie informacje dotyczące konkursu znajdują się na stronie internetowej organizatora – </w:t>
      </w:r>
      <w:hyperlink r:id="rId11">
        <w:r>
          <w:rPr>
            <w:rStyle w:val="czeinternetowe"/>
            <w:rFonts w:asciiTheme="minorHAnsi" w:hAnsiTheme="minorHAnsi"/>
            <w:color w:val="000000" w:themeColor="text1"/>
            <w:sz w:val="24"/>
            <w:szCs w:val="24"/>
          </w:rPr>
          <w:t>www.senioralna.um.warszawa.pl</w:t>
        </w:r>
      </w:hyperlink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F5C886C" w14:textId="77777777" w:rsidR="00997A28" w:rsidRDefault="00126342" w:rsidP="00E04B00">
      <w:pPr>
        <w:pStyle w:val="Akapitzlist"/>
        <w:numPr>
          <w:ilvl w:val="0"/>
          <w:numId w:val="10"/>
        </w:numPr>
        <w:spacing w:before="240" w:line="48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25610">
        <w:rPr>
          <w:rFonts w:asciiTheme="minorHAnsi" w:hAnsiTheme="minorHAnsi"/>
          <w:color w:val="000000" w:themeColor="text1"/>
          <w:sz w:val="24"/>
          <w:szCs w:val="24"/>
        </w:rPr>
        <w:t>Wykaz załączników do regulaminu:</w:t>
      </w:r>
      <w:bookmarkStart w:id="0" w:name="_GoBack"/>
      <w:bookmarkEnd w:id="0"/>
    </w:p>
    <w:p w14:paraId="2BEA8801" w14:textId="77777777" w:rsidR="00997A28" w:rsidRPr="00E25610" w:rsidRDefault="00126342">
      <w:pPr>
        <w:pStyle w:val="Akapitzlist"/>
        <w:numPr>
          <w:ilvl w:val="1"/>
          <w:numId w:val="10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25610">
        <w:rPr>
          <w:rFonts w:asciiTheme="minorHAnsi" w:hAnsiTheme="minorHAnsi"/>
          <w:color w:val="000000" w:themeColor="text1"/>
          <w:sz w:val="24"/>
          <w:szCs w:val="24"/>
        </w:rPr>
        <w:t>Załącznik 1 – Wniosek o przyznanie certyfikatu Miejsce Przyjazne Seniorom</w:t>
      </w:r>
    </w:p>
    <w:p w14:paraId="5F705000" w14:textId="77777777" w:rsidR="00997A28" w:rsidRPr="00E25610" w:rsidRDefault="00126342">
      <w:pPr>
        <w:pStyle w:val="Akapitzlist"/>
        <w:numPr>
          <w:ilvl w:val="1"/>
          <w:numId w:val="10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25610">
        <w:rPr>
          <w:rFonts w:asciiTheme="minorHAnsi" w:hAnsiTheme="minorHAnsi"/>
          <w:color w:val="000000" w:themeColor="text1"/>
          <w:sz w:val="24"/>
          <w:szCs w:val="24"/>
        </w:rPr>
        <w:t xml:space="preserve">Załącznik 1a – Wniosek o przyznanie indywidualnego wyróżnienia </w:t>
      </w:r>
    </w:p>
    <w:p w14:paraId="72B9EE55" w14:textId="77777777" w:rsidR="00997A28" w:rsidRPr="00E25610" w:rsidRDefault="00126342">
      <w:pPr>
        <w:pStyle w:val="Akapitzlist"/>
        <w:numPr>
          <w:ilvl w:val="1"/>
          <w:numId w:val="10"/>
        </w:numPr>
        <w:jc w:val="both"/>
        <w:rPr>
          <w:color w:val="000000" w:themeColor="text1"/>
        </w:rPr>
      </w:pPr>
      <w:r w:rsidRPr="00E25610">
        <w:rPr>
          <w:rFonts w:asciiTheme="minorHAnsi" w:hAnsiTheme="minorHAnsi"/>
          <w:color w:val="000000" w:themeColor="text1"/>
          <w:sz w:val="24"/>
          <w:szCs w:val="24"/>
        </w:rPr>
        <w:t>Załącznik 2 – Karta oceny formalne</w:t>
      </w:r>
      <w:r w:rsidR="00197786" w:rsidRPr="00E25610">
        <w:rPr>
          <w:rFonts w:asciiTheme="minorHAnsi" w:hAnsiTheme="minorHAnsi"/>
          <w:color w:val="000000" w:themeColor="text1"/>
          <w:sz w:val="24"/>
          <w:szCs w:val="24"/>
        </w:rPr>
        <w:t>j</w:t>
      </w:r>
    </w:p>
    <w:p w14:paraId="61F92704" w14:textId="77777777" w:rsidR="00997A28" w:rsidRPr="00E25610" w:rsidRDefault="00126342">
      <w:pPr>
        <w:pStyle w:val="Akapitzlist"/>
        <w:numPr>
          <w:ilvl w:val="1"/>
          <w:numId w:val="10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25610">
        <w:rPr>
          <w:rFonts w:asciiTheme="minorHAnsi" w:hAnsiTheme="minorHAnsi"/>
          <w:color w:val="000000" w:themeColor="text1"/>
          <w:sz w:val="24"/>
          <w:szCs w:val="24"/>
        </w:rPr>
        <w:t>Załącznik 3 – Uzasadnienie dzielnicowej rady seniorów</w:t>
      </w:r>
    </w:p>
    <w:p w14:paraId="2E5AB346" w14:textId="77777777" w:rsidR="00997A28" w:rsidRPr="00E25610" w:rsidRDefault="00126342">
      <w:pPr>
        <w:pStyle w:val="Akapitzlist"/>
        <w:numPr>
          <w:ilvl w:val="1"/>
          <w:numId w:val="10"/>
        </w:numPr>
        <w:jc w:val="both"/>
        <w:rPr>
          <w:color w:val="000000" w:themeColor="text1"/>
        </w:rPr>
      </w:pPr>
      <w:r w:rsidRPr="00E25610">
        <w:rPr>
          <w:rFonts w:asciiTheme="minorHAnsi" w:hAnsiTheme="minorHAnsi"/>
          <w:color w:val="000000" w:themeColor="text1"/>
          <w:sz w:val="24"/>
          <w:szCs w:val="24"/>
        </w:rPr>
        <w:t>Załącznik 4 – Ocena Kapituły Konkur</w:t>
      </w:r>
      <w:r w:rsidRPr="00E04B00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197786" w:rsidRPr="00E04B00">
        <w:rPr>
          <w:rFonts w:asciiTheme="minorHAnsi" w:hAnsiTheme="minorHAnsi"/>
          <w:color w:val="000000" w:themeColor="text1"/>
          <w:sz w:val="24"/>
          <w:szCs w:val="24"/>
        </w:rPr>
        <w:t>u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997A28" w14:paraId="20E5A3D8" w14:textId="77777777">
        <w:trPr>
          <w:trHeight w:val="8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50B4" w14:textId="77777777" w:rsidR="00997A28" w:rsidRDefault="00997A2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10625" w14:textId="77777777" w:rsidR="00997A28" w:rsidRDefault="00997A28">
            <w:pPr>
              <w:jc w:val="right"/>
              <w:rPr>
                <w:color w:val="000000"/>
              </w:rPr>
            </w:pPr>
          </w:p>
        </w:tc>
      </w:tr>
    </w:tbl>
    <w:p w14:paraId="24CB4640" w14:textId="77777777" w:rsidR="00997A28" w:rsidRDefault="00997A28">
      <w:pPr>
        <w:tabs>
          <w:tab w:val="left" w:pos="2063"/>
        </w:tabs>
      </w:pPr>
    </w:p>
    <w:sectPr w:rsidR="00997A28">
      <w:headerReference w:type="default" r:id="rId12"/>
      <w:footerReference w:type="default" r:id="rId13"/>
      <w:pgSz w:w="11906" w:h="16838"/>
      <w:pgMar w:top="2552" w:right="1417" w:bottom="2269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C39E1" w14:textId="77777777" w:rsidR="004636BC" w:rsidRDefault="004636BC">
      <w:pPr>
        <w:spacing w:after="0" w:line="240" w:lineRule="auto"/>
      </w:pPr>
      <w:r>
        <w:separator/>
      </w:r>
    </w:p>
  </w:endnote>
  <w:endnote w:type="continuationSeparator" w:id="0">
    <w:p w14:paraId="1FDDEBD5" w14:textId="77777777" w:rsidR="004636BC" w:rsidRDefault="0046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321D" w14:textId="6226F3AB" w:rsidR="00997A28" w:rsidRDefault="00126342">
    <w:pPr>
      <w:pBdr>
        <w:top w:val="single" w:sz="4" w:space="1" w:color="000000"/>
      </w:pBdr>
      <w:jc w:val="center"/>
    </w:pPr>
    <w:r>
      <w:t xml:space="preserve">Warszawa, </w:t>
    </w:r>
    <w:r w:rsidR="007C1525">
      <w:t>25 czerwca 2020 r.</w:t>
    </w:r>
  </w:p>
  <w:p w14:paraId="4EC747D8" w14:textId="77777777" w:rsidR="00997A28" w:rsidRDefault="00997A28">
    <w:pPr>
      <w:pStyle w:val="Stopka"/>
      <w:jc w:val="right"/>
    </w:pPr>
  </w:p>
  <w:p w14:paraId="4E1C03FB" w14:textId="158AA245" w:rsidR="00997A28" w:rsidRDefault="00126342">
    <w:pPr>
      <w:pStyle w:val="Stopka"/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72DAC">
      <w:rPr>
        <w:noProof/>
      </w:rPr>
      <w:t>7</w:t>
    </w:r>
    <w:r>
      <w:fldChar w:fldCharType="end"/>
    </w:r>
  </w:p>
  <w:p w14:paraId="23D19E36" w14:textId="77777777" w:rsidR="00997A28" w:rsidRDefault="00997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3EE1" w14:textId="77777777" w:rsidR="004636BC" w:rsidRDefault="004636BC">
      <w:pPr>
        <w:spacing w:after="0" w:line="240" w:lineRule="auto"/>
      </w:pPr>
      <w:r>
        <w:separator/>
      </w:r>
    </w:p>
  </w:footnote>
  <w:footnote w:type="continuationSeparator" w:id="0">
    <w:p w14:paraId="450B7C86" w14:textId="77777777" w:rsidR="004636BC" w:rsidRDefault="0046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93DE" w14:textId="77777777" w:rsidR="00997A28" w:rsidRDefault="00126342">
    <w:pPr>
      <w:pStyle w:val="Nagwek"/>
      <w:pBdr>
        <w:bottom w:val="single" w:sz="4" w:space="1" w:color="000000"/>
      </w:pBdr>
    </w:pPr>
    <w:r>
      <w:rPr>
        <w:noProof/>
      </w:rPr>
      <w:drawing>
        <wp:inline distT="0" distB="0" distL="0" distR="0" wp14:anchorId="5F8F5D83" wp14:editId="1A03634D">
          <wp:extent cx="1847215" cy="8864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6350" distL="114300" distR="114300" simplePos="0" relativeHeight="8" behindDoc="1" locked="0" layoutInCell="1" allowOverlap="1" wp14:anchorId="0F054C5B" wp14:editId="594EE831">
          <wp:simplePos x="0" y="0"/>
          <wp:positionH relativeFrom="margin">
            <wp:posOffset>4675505</wp:posOffset>
          </wp:positionH>
          <wp:positionV relativeFrom="margin">
            <wp:posOffset>-1214120</wp:posOffset>
          </wp:positionV>
          <wp:extent cx="895985" cy="850900"/>
          <wp:effectExtent l="0" t="0" r="0" b="0"/>
          <wp:wrapNone/>
          <wp:docPr id="1" name="Obraz 3" descr="C:\Users\ext.bgrzeszczuk\Desktop\tes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ext.bgrzeszczuk\Desktop\testow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735" b="9431"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56A"/>
    <w:multiLevelType w:val="multilevel"/>
    <w:tmpl w:val="A134D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0456E9"/>
    <w:multiLevelType w:val="multilevel"/>
    <w:tmpl w:val="F08CB63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6A361C"/>
    <w:multiLevelType w:val="multilevel"/>
    <w:tmpl w:val="17CE938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D400FC"/>
    <w:multiLevelType w:val="multilevel"/>
    <w:tmpl w:val="F648B78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70534"/>
    <w:multiLevelType w:val="multilevel"/>
    <w:tmpl w:val="783053D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B71A59"/>
    <w:multiLevelType w:val="multilevel"/>
    <w:tmpl w:val="FB00CE4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450B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17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EA598B"/>
    <w:multiLevelType w:val="multilevel"/>
    <w:tmpl w:val="06648BD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FB3927"/>
    <w:multiLevelType w:val="multilevel"/>
    <w:tmpl w:val="8BFA833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E030CE"/>
    <w:multiLevelType w:val="multilevel"/>
    <w:tmpl w:val="289AE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7B30E8"/>
    <w:multiLevelType w:val="multilevel"/>
    <w:tmpl w:val="F0CC776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28"/>
    <w:rsid w:val="000C29E7"/>
    <w:rsid w:val="00126342"/>
    <w:rsid w:val="00197786"/>
    <w:rsid w:val="001B4FBE"/>
    <w:rsid w:val="00226754"/>
    <w:rsid w:val="004636BC"/>
    <w:rsid w:val="004E62A7"/>
    <w:rsid w:val="007C1525"/>
    <w:rsid w:val="00997A28"/>
    <w:rsid w:val="00A2212F"/>
    <w:rsid w:val="00B53C41"/>
    <w:rsid w:val="00B72DAC"/>
    <w:rsid w:val="00D35F09"/>
    <w:rsid w:val="00E04B00"/>
    <w:rsid w:val="00E25610"/>
    <w:rsid w:val="00E35F18"/>
    <w:rsid w:val="00E65F64"/>
    <w:rsid w:val="00F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87E8"/>
  <w15:docId w15:val="{64CA874F-5C87-4733-9596-4DD3695F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BA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42105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2D90"/>
  </w:style>
  <w:style w:type="character" w:customStyle="1" w:styleId="StopkaZnak">
    <w:name w:val="Stopka Znak"/>
    <w:basedOn w:val="Domylnaczcionkaakapitu"/>
    <w:link w:val="Stopka"/>
    <w:uiPriority w:val="99"/>
    <w:qFormat/>
    <w:rsid w:val="00E22D90"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6325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63251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A7C4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A7C43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E2107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85675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5675C"/>
  </w:style>
  <w:style w:type="character" w:customStyle="1" w:styleId="TematkomentarzaZnak">
    <w:name w:val="Temat komentarza Znak"/>
    <w:link w:val="Tematkomentarza"/>
    <w:uiPriority w:val="99"/>
    <w:semiHidden/>
    <w:qFormat/>
    <w:rsid w:val="0085675C"/>
    <w:rPr>
      <w:b/>
      <w:bCs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trike w:val="0"/>
      <w:dstrike w:val="0"/>
    </w:rPr>
  </w:style>
  <w:style w:type="character" w:customStyle="1" w:styleId="ListLabel14">
    <w:name w:val="ListLabel 14"/>
    <w:qFormat/>
    <w:rPr>
      <w:b/>
      <w:strike w:val="0"/>
      <w:dstrike w:val="0"/>
      <w:position w:val="0"/>
      <w:sz w:val="24"/>
      <w:vertAlign w:val="baseline"/>
    </w:rPr>
  </w:style>
  <w:style w:type="character" w:customStyle="1" w:styleId="ListLabel15">
    <w:name w:val="ListLabel 15"/>
    <w:qFormat/>
    <w:rPr>
      <w:b/>
      <w:sz w:val="24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b/>
      <w:sz w:val="24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b/>
      <w:sz w:val="24"/>
    </w:rPr>
  </w:style>
  <w:style w:type="character" w:customStyle="1" w:styleId="ListLabel20">
    <w:name w:val="ListLabel 20"/>
    <w:qFormat/>
    <w:rPr>
      <w:b/>
      <w:sz w:val="24"/>
    </w:rPr>
  </w:style>
  <w:style w:type="character" w:customStyle="1" w:styleId="ListLabel21">
    <w:name w:val="ListLabel 21"/>
    <w:qFormat/>
    <w:rPr>
      <w:b/>
      <w:sz w:val="24"/>
    </w:rPr>
  </w:style>
  <w:style w:type="character" w:customStyle="1" w:styleId="ListLabel22">
    <w:name w:val="ListLabel 22"/>
    <w:qFormat/>
    <w:rPr>
      <w:b/>
      <w:sz w:val="24"/>
    </w:rPr>
  </w:style>
  <w:style w:type="character" w:customStyle="1" w:styleId="ListLabel23">
    <w:name w:val="ListLabel 23"/>
    <w:qFormat/>
    <w:rPr>
      <w:b/>
      <w:sz w:val="24"/>
    </w:rPr>
  </w:style>
  <w:style w:type="character" w:customStyle="1" w:styleId="ListLabel24">
    <w:name w:val="ListLabel 24"/>
    <w:qFormat/>
    <w:rPr>
      <w:b/>
      <w:sz w:val="24"/>
    </w:rPr>
  </w:style>
  <w:style w:type="character" w:customStyle="1" w:styleId="ListLabel25">
    <w:name w:val="ListLabel 25"/>
    <w:qFormat/>
    <w:rPr>
      <w:b/>
      <w:sz w:val="24"/>
    </w:rPr>
  </w:style>
  <w:style w:type="character" w:customStyle="1" w:styleId="ListLabel26">
    <w:name w:val="ListLabel 26"/>
    <w:qFormat/>
    <w:rPr>
      <w:b/>
      <w:sz w:val="24"/>
    </w:rPr>
  </w:style>
  <w:style w:type="character" w:customStyle="1" w:styleId="ListLabel27">
    <w:name w:val="ListLabel 27"/>
    <w:qFormat/>
    <w:rPr>
      <w:b/>
      <w:sz w:val="24"/>
    </w:rPr>
  </w:style>
  <w:style w:type="character" w:customStyle="1" w:styleId="ListLabel28">
    <w:name w:val="ListLabel 28"/>
    <w:qFormat/>
    <w:rPr>
      <w:rFonts w:asciiTheme="minorHAnsi" w:hAnsiTheme="minorHAnsi"/>
      <w:color w:val="000000" w:themeColor="text1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2D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ejaVu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ejaVu Sans"/>
    </w:rPr>
  </w:style>
  <w:style w:type="paragraph" w:styleId="Akapitzlist">
    <w:name w:val="List Paragraph"/>
    <w:basedOn w:val="Normalny"/>
    <w:uiPriority w:val="34"/>
    <w:qFormat/>
    <w:rsid w:val="006D33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2D9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251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C43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10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EA092D"/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5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675C"/>
    <w:rPr>
      <w:b/>
      <w:bCs/>
    </w:rPr>
  </w:style>
  <w:style w:type="table" w:styleId="Tabela-Siatka">
    <w:name w:val="Table Grid"/>
    <w:basedOn w:val="Standardowy"/>
    <w:uiPriority w:val="39"/>
    <w:rsid w:val="00FA20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4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alna@um.warsza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ioralna.um.warszaw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nioralna@um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ioralna.um.warszaw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4471-B624-49BF-B43C-A76AF5D1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ext.wniziolek</dc:creator>
  <dc:description/>
  <cp:lastModifiedBy>Przybyła Iwona (PS)</cp:lastModifiedBy>
  <cp:revision>7</cp:revision>
  <cp:lastPrinted>2019-05-20T12:28:00Z</cp:lastPrinted>
  <dcterms:created xsi:type="dcterms:W3CDTF">2019-07-24T11:40:00Z</dcterms:created>
  <dcterms:modified xsi:type="dcterms:W3CDTF">2020-06-25T09:36:00Z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Stołecznego Warszawy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